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E9" w:rsidRDefault="00E020E8" w:rsidP="00301EE9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576186"/>
      <w:bookmarkStart w:id="1" w:name="_Toc178422005"/>
      <w:bookmarkStart w:id="2" w:name="_GoBack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890254</wp:posOffset>
            </wp:positionH>
            <wp:positionV relativeFrom="paragraph">
              <wp:posOffset>-1384619</wp:posOffset>
            </wp:positionV>
            <wp:extent cx="6957094" cy="9565437"/>
            <wp:effectExtent l="1295400" t="0" r="1291590" b="0"/>
            <wp:wrapNone/>
            <wp:docPr id="1" name="Рисунок 1" descr="C:\Users\Татьяна\Pictures\2024-09-30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9783" cy="956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C74E2D">
        <w:rPr>
          <w:rFonts w:ascii="Times New Roman" w:hAnsi="Times New Roman"/>
          <w:bCs/>
          <w:sz w:val="28"/>
          <w:szCs w:val="28"/>
        </w:rPr>
        <w:t>г</w:t>
      </w:r>
      <w:r w:rsidR="00301EE9">
        <w:rPr>
          <w:rFonts w:ascii="Times New Roman" w:hAnsi="Times New Roman"/>
          <w:bCs/>
          <w:sz w:val="28"/>
          <w:szCs w:val="28"/>
        </w:rPr>
        <w:t>осударственное бюджетное общеобразовательное учреждение</w:t>
      </w:r>
      <w:bookmarkEnd w:id="0"/>
    </w:p>
    <w:p w:rsidR="00301EE9" w:rsidRDefault="00301EE9" w:rsidP="00301EE9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3" w:name="_Toc178576187"/>
      <w:proofErr w:type="spellStart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Белокатайская</w:t>
      </w:r>
      <w:proofErr w:type="spellEnd"/>
      <w:r w:rsidRPr="004F54E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4F54E5">
        <w:rPr>
          <w:rFonts w:ascii="Times New Roman" w:hAnsi="Times New Roman"/>
          <w:bCs/>
          <w:sz w:val="28"/>
          <w:szCs w:val="28"/>
        </w:rPr>
        <w:t>специальная коррекционная школа-интернат</w:t>
      </w:r>
      <w:bookmarkEnd w:id="3"/>
    </w:p>
    <w:p w:rsidR="00301EE9" w:rsidRDefault="00301EE9" w:rsidP="00301EE9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4" w:name="_Toc178576188"/>
      <w:r w:rsidRPr="004F54E5">
        <w:rPr>
          <w:rFonts w:ascii="Times New Roman" w:hAnsi="Times New Roman"/>
          <w:bCs/>
          <w:sz w:val="28"/>
          <w:szCs w:val="28"/>
        </w:rPr>
        <w:t xml:space="preserve">для </w:t>
      </w:r>
      <w:proofErr w:type="gramStart"/>
      <w:r w:rsidRPr="004F54E5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4F54E5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</w:t>
      </w:r>
      <w:bookmarkEnd w:id="1"/>
      <w:bookmarkEnd w:id="4"/>
    </w:p>
    <w:p w:rsidR="00301EE9" w:rsidRDefault="00301EE9" w:rsidP="00301EE9">
      <w:pPr>
        <w:spacing w:after="0"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622B5D" w:rsidRDefault="00301EE9" w:rsidP="00301EE9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2B5D">
        <w:rPr>
          <w:rFonts w:ascii="Times New Roman" w:hAnsi="Times New Roman"/>
          <w:sz w:val="28"/>
          <w:szCs w:val="28"/>
        </w:rPr>
        <w:t>«Согласовано»</w:t>
      </w:r>
      <w:r w:rsidR="00622B5D">
        <w:rPr>
          <w:rFonts w:ascii="Times New Roman" w:hAnsi="Times New Roman"/>
          <w:sz w:val="28"/>
          <w:szCs w:val="28"/>
        </w:rPr>
        <w:tab/>
      </w:r>
      <w:r w:rsidR="00622B5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«Утверждено»       </w:t>
      </w:r>
    </w:p>
    <w:p w:rsidR="00622B5D" w:rsidRDefault="00622B5D" w:rsidP="00622B5D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руководитель ШМО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Директор ГБОУ </w:t>
      </w:r>
      <w:proofErr w:type="spellStart"/>
      <w:r>
        <w:rPr>
          <w:rFonts w:ascii="Times New Roman" w:hAnsi="Times New Roman"/>
          <w:sz w:val="28"/>
          <w:szCs w:val="28"/>
        </w:rPr>
        <w:t>Белокатайская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 КШИ     </w:t>
      </w:r>
    </w:p>
    <w:p w:rsidR="00622B5D" w:rsidRDefault="00622B5D" w:rsidP="00622B5D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Саламатова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                                                                  _________________</w:t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</w:t>
      </w:r>
    </w:p>
    <w:p w:rsidR="00622B5D" w:rsidRDefault="00622B5D" w:rsidP="00622B5D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____   от  «___»__________202__г.                                   Приказ № __ от «___»________202__г.</w:t>
      </w:r>
    </w:p>
    <w:p w:rsidR="00622B5D" w:rsidRDefault="00622B5D" w:rsidP="00622B5D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622B5D" w:rsidRDefault="00622B5D" w:rsidP="00622B5D">
      <w:pPr>
        <w:spacing w:after="0" w:line="240" w:lineRule="atLeast"/>
        <w:ind w:right="-6"/>
        <w:rPr>
          <w:rFonts w:ascii="Times New Roman" w:hAnsi="Times New Roman"/>
          <w:sz w:val="28"/>
          <w:szCs w:val="28"/>
        </w:rPr>
      </w:pPr>
    </w:p>
    <w:p w:rsidR="00622B5D" w:rsidRDefault="00622B5D" w:rsidP="00622B5D">
      <w:pPr>
        <w:ind w:left="284" w:right="-6"/>
        <w:rPr>
          <w:rFonts w:ascii="Times New Roman" w:hAnsi="Times New Roman"/>
          <w:sz w:val="28"/>
          <w:szCs w:val="28"/>
        </w:rPr>
      </w:pPr>
    </w:p>
    <w:p w:rsidR="00622B5D" w:rsidRDefault="00622B5D" w:rsidP="00622B5D">
      <w:pPr>
        <w:ind w:left="284" w:right="-6"/>
        <w:rPr>
          <w:rFonts w:ascii="Times New Roman" w:hAnsi="Times New Roman"/>
          <w:sz w:val="28"/>
          <w:szCs w:val="28"/>
        </w:rPr>
      </w:pPr>
    </w:p>
    <w:p w:rsidR="00622B5D" w:rsidRDefault="00622B5D" w:rsidP="00622B5D">
      <w:pPr>
        <w:ind w:left="284" w:right="-6"/>
        <w:rPr>
          <w:rFonts w:ascii="Times New Roman" w:hAnsi="Times New Roman"/>
          <w:sz w:val="28"/>
          <w:szCs w:val="28"/>
        </w:rPr>
      </w:pPr>
    </w:p>
    <w:p w:rsidR="00301EE9" w:rsidRDefault="00301EE9" w:rsidP="00622B5D">
      <w:pPr>
        <w:ind w:left="284" w:right="-6"/>
        <w:rPr>
          <w:rFonts w:ascii="Times New Roman" w:hAnsi="Times New Roman"/>
          <w:sz w:val="28"/>
          <w:szCs w:val="28"/>
        </w:rPr>
      </w:pPr>
    </w:p>
    <w:p w:rsidR="00301EE9" w:rsidRPr="009D7631" w:rsidRDefault="00301EE9" w:rsidP="00301E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631">
        <w:rPr>
          <w:rFonts w:ascii="Times New Roman" w:hAnsi="Times New Roman"/>
          <w:sz w:val="28"/>
          <w:szCs w:val="28"/>
        </w:rPr>
        <w:t>РАБОЧАЯ ПРОГРАММА</w:t>
      </w:r>
    </w:p>
    <w:p w:rsidR="00301EE9" w:rsidRPr="009D7631" w:rsidRDefault="00301EE9" w:rsidP="00301EE9">
      <w:pPr>
        <w:tabs>
          <w:tab w:val="right" w:leader="dot" w:pos="93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 «</w:t>
      </w:r>
      <w:r>
        <w:rPr>
          <w:rFonts w:ascii="Times New Roman" w:hAnsi="Times New Roman"/>
          <w:bCs/>
          <w:sz w:val="28"/>
          <w:szCs w:val="24"/>
          <w:lang w:eastAsia="ru-RU"/>
        </w:rPr>
        <w:t>Ф</w:t>
      </w:r>
      <w:r w:rsidRPr="009B56E9">
        <w:rPr>
          <w:rFonts w:ascii="Times New Roman" w:hAnsi="Times New Roman"/>
          <w:bCs/>
          <w:sz w:val="28"/>
          <w:szCs w:val="24"/>
          <w:lang w:eastAsia="ru-RU"/>
        </w:rPr>
        <w:t>изическ</w:t>
      </w:r>
      <w:r>
        <w:rPr>
          <w:rFonts w:ascii="Times New Roman" w:hAnsi="Times New Roman"/>
          <w:bCs/>
          <w:sz w:val="28"/>
          <w:szCs w:val="24"/>
          <w:lang w:eastAsia="ru-RU"/>
        </w:rPr>
        <w:t>ая</w:t>
      </w:r>
      <w:r w:rsidRPr="009B56E9">
        <w:rPr>
          <w:rFonts w:ascii="Times New Roman" w:hAnsi="Times New Roman"/>
          <w:bCs/>
          <w:sz w:val="28"/>
          <w:szCs w:val="24"/>
          <w:lang w:eastAsia="ru-RU"/>
        </w:rPr>
        <w:t xml:space="preserve"> культур</w:t>
      </w:r>
      <w:r>
        <w:rPr>
          <w:rFonts w:ascii="Times New Roman" w:hAnsi="Times New Roman"/>
          <w:bCs/>
          <w:sz w:val="28"/>
          <w:szCs w:val="24"/>
          <w:lang w:eastAsia="ru-RU"/>
        </w:rPr>
        <w:t>а</w:t>
      </w:r>
      <w:r>
        <w:rPr>
          <w:rFonts w:ascii="Times New Roman" w:hAnsi="Times New Roman"/>
          <w:sz w:val="28"/>
          <w:szCs w:val="28"/>
        </w:rPr>
        <w:t>»</w:t>
      </w:r>
    </w:p>
    <w:p w:rsidR="00301EE9" w:rsidRDefault="00301EE9" w:rsidP="00301EE9">
      <w:pPr>
        <w:spacing w:after="0"/>
        <w:ind w:firstLine="118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для обучающихся с ЗПР </w:t>
      </w:r>
      <w:r w:rsidRPr="009D763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9D7631">
        <w:rPr>
          <w:rFonts w:ascii="Times New Roman" w:hAnsi="Times New Roman"/>
          <w:sz w:val="28"/>
          <w:szCs w:val="28"/>
        </w:rPr>
        <w:t>ариант 7.2.)</w:t>
      </w:r>
      <w:r w:rsidRPr="006537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01EE9" w:rsidRPr="009D7631" w:rsidRDefault="00655C2F" w:rsidP="00655C2F">
      <w:pPr>
        <w:spacing w:after="0" w:line="240" w:lineRule="auto"/>
        <w:ind w:firstLine="11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301EE9">
        <w:rPr>
          <w:rFonts w:ascii="Times New Roman" w:eastAsia="Times New Roman" w:hAnsi="Times New Roman"/>
          <w:sz w:val="28"/>
          <w:szCs w:val="28"/>
          <w:lang w:eastAsia="ru-RU"/>
        </w:rPr>
        <w:t xml:space="preserve">1 «б» класс и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доп. </w:t>
      </w:r>
      <w:r w:rsidR="00301EE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</w:p>
    <w:p w:rsidR="00622B5D" w:rsidRDefault="00622B5D" w:rsidP="00622B5D"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2B5D" w:rsidRPr="002C79BD" w:rsidRDefault="00622B5D" w:rsidP="00622B5D"/>
    <w:p w:rsidR="00622B5D" w:rsidRPr="004F640A" w:rsidRDefault="00622B5D" w:rsidP="00622B5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F640A">
        <w:rPr>
          <w:rFonts w:ascii="Times New Roman" w:hAnsi="Times New Roman"/>
          <w:sz w:val="28"/>
          <w:szCs w:val="28"/>
        </w:rPr>
        <w:t xml:space="preserve">                                                             Составитель:</w:t>
      </w:r>
    </w:p>
    <w:p w:rsidR="00622B5D" w:rsidRPr="004F640A" w:rsidRDefault="00622B5D" w:rsidP="00622B5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622B5D" w:rsidRPr="004F640A" w:rsidRDefault="00622B5D" w:rsidP="00622B5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F64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4F640A">
        <w:rPr>
          <w:rFonts w:ascii="Times New Roman" w:hAnsi="Times New Roman"/>
          <w:sz w:val="28"/>
          <w:szCs w:val="28"/>
        </w:rPr>
        <w:t>учитель начальных классов</w:t>
      </w: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  <w:t xml:space="preserve"> </w:t>
      </w: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</w:r>
      <w:r w:rsidRPr="004F640A">
        <w:rPr>
          <w:rFonts w:ascii="Times New Roman" w:hAnsi="Times New Roman"/>
          <w:sz w:val="28"/>
          <w:szCs w:val="28"/>
        </w:rPr>
        <w:tab/>
      </w:r>
    </w:p>
    <w:p w:rsidR="00301EE9" w:rsidRDefault="00301EE9" w:rsidP="00622B5D">
      <w:pPr>
        <w:jc w:val="center"/>
        <w:rPr>
          <w:rFonts w:ascii="Times New Roman" w:hAnsi="Times New Roman"/>
          <w:sz w:val="28"/>
          <w:szCs w:val="28"/>
        </w:rPr>
      </w:pPr>
    </w:p>
    <w:p w:rsidR="00622B5D" w:rsidRPr="004F640A" w:rsidRDefault="00622B5D" w:rsidP="00622B5D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4F640A">
        <w:rPr>
          <w:rFonts w:ascii="Times New Roman" w:hAnsi="Times New Roman"/>
          <w:sz w:val="28"/>
          <w:szCs w:val="28"/>
        </w:rPr>
        <w:t>с</w:t>
      </w:r>
      <w:proofErr w:type="gramEnd"/>
      <w:r w:rsidRPr="004F640A">
        <w:rPr>
          <w:rFonts w:ascii="Times New Roman" w:hAnsi="Times New Roman"/>
          <w:sz w:val="28"/>
          <w:szCs w:val="28"/>
        </w:rPr>
        <w:t>. Старобелокатай, 2024/25 уч. год</w:t>
      </w:r>
    </w:p>
    <w:p w:rsidR="00622B5D" w:rsidRPr="00B902C7" w:rsidRDefault="00622B5D" w:rsidP="00622B5D">
      <w:pPr>
        <w:pStyle w:val="4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sdt>
      <w:sdtPr>
        <w:rPr>
          <w:rFonts w:ascii="Times New Roman" w:eastAsiaTheme="minorHAnsi" w:hAnsi="Times New Roman" w:cs="Tahoma"/>
          <w:color w:val="auto"/>
          <w:kern w:val="2"/>
          <w:sz w:val="28"/>
          <w:szCs w:val="28"/>
          <w:lang w:eastAsia="en-US" w:bidi="hi-IN"/>
        </w:rPr>
        <w:id w:val="1656725732"/>
        <w:docPartObj>
          <w:docPartGallery w:val="Table of Contents"/>
          <w:docPartUnique/>
        </w:docPartObj>
      </w:sdtPr>
      <w:sdtEndPr>
        <w:rPr>
          <w:rFonts w:eastAsia="Calibri" w:cs="Times New Roman"/>
          <w:b/>
          <w:bCs/>
          <w:kern w:val="0"/>
          <w:sz w:val="22"/>
          <w:szCs w:val="22"/>
          <w:lang w:bidi="ar-SA"/>
        </w:rPr>
      </w:sdtEndPr>
      <w:sdtContent>
        <w:p w:rsidR="00622B5D" w:rsidRPr="00130F85" w:rsidRDefault="00622B5D" w:rsidP="00622B5D">
          <w:pPr>
            <w:pStyle w:val="a8"/>
            <w:rPr>
              <w:rFonts w:ascii="Times New Roman" w:hAnsi="Times New Roman"/>
              <w:color w:val="auto"/>
              <w:sz w:val="28"/>
              <w:szCs w:val="28"/>
            </w:rPr>
          </w:pPr>
          <w:r w:rsidRPr="00130F85">
            <w:rPr>
              <w:rFonts w:ascii="Times New Roman" w:hAnsi="Times New Roman"/>
              <w:color w:val="auto"/>
              <w:sz w:val="28"/>
              <w:szCs w:val="28"/>
            </w:rPr>
            <w:t>Оглавление</w:t>
          </w:r>
        </w:p>
        <w:p w:rsidR="00622B5D" w:rsidRPr="00130F85" w:rsidRDefault="00622B5D" w:rsidP="00622B5D">
          <w:pPr>
            <w:rPr>
              <w:rFonts w:ascii="Times New Roman" w:hAnsi="Times New Roman"/>
              <w:lang w:eastAsia="ru-RU"/>
            </w:rPr>
          </w:pPr>
        </w:p>
        <w:p w:rsidR="00130F85" w:rsidRPr="00130F85" w:rsidRDefault="00757853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 w:bidi="ar-SA"/>
            </w:rPr>
          </w:pPr>
          <w:r w:rsidRPr="00130F85">
            <w:rPr>
              <w:b w:val="0"/>
              <w:bCs w:val="0"/>
              <w:noProof/>
            </w:rPr>
            <w:fldChar w:fldCharType="begin"/>
          </w:r>
          <w:r w:rsidR="00622B5D" w:rsidRPr="00130F85">
            <w:rPr>
              <w:b w:val="0"/>
            </w:rPr>
            <w:instrText xml:space="preserve"> TOC \o "1-3" \h \z \u </w:instrText>
          </w:r>
          <w:r w:rsidRPr="00130F85">
            <w:rPr>
              <w:b w:val="0"/>
              <w:bCs w:val="0"/>
              <w:noProof/>
            </w:rPr>
            <w:fldChar w:fldCharType="separate"/>
          </w:r>
          <w:hyperlink w:anchor="_Toc178576186" w:history="1">
            <w:r w:rsidR="00130F85" w:rsidRPr="00130F85">
              <w:rPr>
                <w:rStyle w:val="a9"/>
                <w:rFonts w:ascii="Times New Roman" w:hAnsi="Times New Roman"/>
                <w:b w:val="0"/>
                <w:noProof/>
              </w:rPr>
              <w:t>государственное бюджетное общеобразовательное учреждение</w:t>
            </w:r>
            <w:r w:rsidR="00130F85" w:rsidRPr="00130F85">
              <w:rPr>
                <w:b w:val="0"/>
                <w:noProof/>
                <w:webHidden/>
              </w:rPr>
              <w:tab/>
            </w:r>
            <w:r w:rsidR="00130F85" w:rsidRPr="00130F85">
              <w:rPr>
                <w:b w:val="0"/>
                <w:noProof/>
                <w:webHidden/>
              </w:rPr>
              <w:fldChar w:fldCharType="begin"/>
            </w:r>
            <w:r w:rsidR="00130F85" w:rsidRPr="00130F85">
              <w:rPr>
                <w:b w:val="0"/>
                <w:noProof/>
                <w:webHidden/>
              </w:rPr>
              <w:instrText xml:space="preserve"> PAGEREF _Toc178576186 \h </w:instrText>
            </w:r>
            <w:r w:rsidR="00130F85" w:rsidRPr="00130F85">
              <w:rPr>
                <w:b w:val="0"/>
                <w:noProof/>
                <w:webHidden/>
              </w:rPr>
            </w:r>
            <w:r w:rsidR="00130F85" w:rsidRPr="00130F85">
              <w:rPr>
                <w:b w:val="0"/>
                <w:noProof/>
                <w:webHidden/>
              </w:rPr>
              <w:fldChar w:fldCharType="separate"/>
            </w:r>
            <w:r w:rsidR="00130F85" w:rsidRPr="00130F85">
              <w:rPr>
                <w:b w:val="0"/>
                <w:noProof/>
                <w:webHidden/>
              </w:rPr>
              <w:t>1</w:t>
            </w:r>
            <w:r w:rsidR="00130F85" w:rsidRPr="00130F85">
              <w:rPr>
                <w:b w:val="0"/>
                <w:noProof/>
                <w:webHidden/>
              </w:rPr>
              <w:fldChar w:fldCharType="end"/>
            </w:r>
          </w:hyperlink>
        </w:p>
        <w:p w:rsidR="00130F85" w:rsidRPr="00130F85" w:rsidRDefault="00E020E8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 w:bidi="ar-SA"/>
            </w:rPr>
          </w:pPr>
          <w:hyperlink w:anchor="_Toc178576187" w:history="1">
            <w:r w:rsidR="00130F85" w:rsidRPr="00130F85">
              <w:rPr>
                <w:rStyle w:val="a9"/>
                <w:rFonts w:ascii="Times New Roman" w:eastAsia="Times New Roman" w:hAnsi="Times New Roman"/>
                <w:b w:val="0"/>
                <w:noProof/>
                <w:kern w:val="36"/>
                <w:lang w:eastAsia="ru-RU"/>
              </w:rPr>
              <w:t xml:space="preserve">Белокатайская </w:t>
            </w:r>
            <w:r w:rsidR="00130F85" w:rsidRPr="00130F85">
              <w:rPr>
                <w:rStyle w:val="a9"/>
                <w:rFonts w:ascii="Times New Roman" w:hAnsi="Times New Roman"/>
                <w:b w:val="0"/>
                <w:noProof/>
              </w:rPr>
              <w:t>специальная коррекционная школа-интернат</w:t>
            </w:r>
            <w:r w:rsidR="00130F85" w:rsidRPr="00130F85">
              <w:rPr>
                <w:b w:val="0"/>
                <w:noProof/>
                <w:webHidden/>
              </w:rPr>
              <w:tab/>
            </w:r>
            <w:r w:rsidR="00130F85" w:rsidRPr="00130F85">
              <w:rPr>
                <w:b w:val="0"/>
                <w:noProof/>
                <w:webHidden/>
              </w:rPr>
              <w:fldChar w:fldCharType="begin"/>
            </w:r>
            <w:r w:rsidR="00130F85" w:rsidRPr="00130F85">
              <w:rPr>
                <w:b w:val="0"/>
                <w:noProof/>
                <w:webHidden/>
              </w:rPr>
              <w:instrText xml:space="preserve"> PAGEREF _Toc178576187 \h </w:instrText>
            </w:r>
            <w:r w:rsidR="00130F85" w:rsidRPr="00130F85">
              <w:rPr>
                <w:b w:val="0"/>
                <w:noProof/>
                <w:webHidden/>
              </w:rPr>
            </w:r>
            <w:r w:rsidR="00130F85" w:rsidRPr="00130F85">
              <w:rPr>
                <w:b w:val="0"/>
                <w:noProof/>
                <w:webHidden/>
              </w:rPr>
              <w:fldChar w:fldCharType="separate"/>
            </w:r>
            <w:r w:rsidR="00130F85" w:rsidRPr="00130F85">
              <w:rPr>
                <w:b w:val="0"/>
                <w:noProof/>
                <w:webHidden/>
              </w:rPr>
              <w:t>1</w:t>
            </w:r>
            <w:r w:rsidR="00130F85" w:rsidRPr="00130F85">
              <w:rPr>
                <w:b w:val="0"/>
                <w:noProof/>
                <w:webHidden/>
              </w:rPr>
              <w:fldChar w:fldCharType="end"/>
            </w:r>
          </w:hyperlink>
        </w:p>
        <w:p w:rsidR="00130F85" w:rsidRPr="00130F85" w:rsidRDefault="00E020E8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ru-RU" w:bidi="ar-SA"/>
            </w:rPr>
          </w:pPr>
          <w:hyperlink w:anchor="_Toc178576188" w:history="1">
            <w:r w:rsidR="00130F85" w:rsidRPr="00130F85">
              <w:rPr>
                <w:rStyle w:val="a9"/>
                <w:rFonts w:ascii="Times New Roman" w:hAnsi="Times New Roman"/>
                <w:b w:val="0"/>
                <w:noProof/>
              </w:rPr>
              <w:t>для обучающихся с ограниченными возможностями здоровья</w:t>
            </w:r>
            <w:r w:rsidR="00130F85" w:rsidRPr="00130F85">
              <w:rPr>
                <w:b w:val="0"/>
                <w:noProof/>
                <w:webHidden/>
              </w:rPr>
              <w:tab/>
            </w:r>
            <w:r w:rsidR="00130F85" w:rsidRPr="00130F85">
              <w:rPr>
                <w:b w:val="0"/>
                <w:noProof/>
                <w:webHidden/>
              </w:rPr>
              <w:fldChar w:fldCharType="begin"/>
            </w:r>
            <w:r w:rsidR="00130F85" w:rsidRPr="00130F85">
              <w:rPr>
                <w:b w:val="0"/>
                <w:noProof/>
                <w:webHidden/>
              </w:rPr>
              <w:instrText xml:space="preserve"> PAGEREF _Toc178576188 \h </w:instrText>
            </w:r>
            <w:r w:rsidR="00130F85" w:rsidRPr="00130F85">
              <w:rPr>
                <w:b w:val="0"/>
                <w:noProof/>
                <w:webHidden/>
              </w:rPr>
            </w:r>
            <w:r w:rsidR="00130F85" w:rsidRPr="00130F85">
              <w:rPr>
                <w:b w:val="0"/>
                <w:noProof/>
                <w:webHidden/>
              </w:rPr>
              <w:fldChar w:fldCharType="separate"/>
            </w:r>
            <w:r w:rsidR="00130F85" w:rsidRPr="00130F85">
              <w:rPr>
                <w:b w:val="0"/>
                <w:noProof/>
                <w:webHidden/>
              </w:rPr>
              <w:t>1</w:t>
            </w:r>
            <w:r w:rsidR="00130F85" w:rsidRPr="00130F85">
              <w:rPr>
                <w:b w:val="0"/>
                <w:noProof/>
                <w:webHidden/>
              </w:rPr>
              <w:fldChar w:fldCharType="end"/>
            </w:r>
          </w:hyperlink>
        </w:p>
        <w:p w:rsidR="00622B5D" w:rsidRDefault="00757853" w:rsidP="00622B5D">
          <w:pPr>
            <w:rPr>
              <w:rFonts w:ascii="Times New Roman" w:hAnsi="Times New Roman"/>
              <w:bCs/>
            </w:rPr>
          </w:pPr>
          <w:r w:rsidRPr="00130F85">
            <w:rPr>
              <w:rFonts w:ascii="Times New Roman" w:hAnsi="Times New Roman"/>
              <w:bCs/>
            </w:rPr>
            <w:fldChar w:fldCharType="end"/>
          </w:r>
          <w:r w:rsidR="00622B5D" w:rsidRPr="00CA44A1">
            <w:t xml:space="preserve"> </w:t>
          </w:r>
          <w:r w:rsidR="000A67D4">
            <w:rPr>
              <w:rFonts w:ascii="Times New Roman" w:hAnsi="Times New Roman"/>
              <w:bCs/>
            </w:rPr>
            <w:t>ПОЯСНИТЕЛЬНАЯ ЗАПИСКА</w:t>
          </w:r>
          <w:r w:rsidR="00622B5D">
            <w:rPr>
              <w:rFonts w:ascii="Times New Roman" w:hAnsi="Times New Roman"/>
              <w:bCs/>
            </w:rPr>
            <w:t>………………………………………………………………………………</w:t>
          </w:r>
          <w:r w:rsidR="006931CF">
            <w:rPr>
              <w:rFonts w:ascii="Times New Roman" w:hAnsi="Times New Roman"/>
              <w:bCs/>
            </w:rPr>
            <w:t>…………………………………3</w:t>
          </w:r>
        </w:p>
        <w:p w:rsidR="000A67D4" w:rsidRDefault="000A67D4" w:rsidP="00622B5D">
          <w:pPr>
            <w:rPr>
              <w:rFonts w:ascii="Times New Roman" w:hAnsi="Times New Roman"/>
              <w:bCs/>
            </w:rPr>
          </w:pPr>
          <w:r>
            <w:rPr>
              <w:rFonts w:ascii="Times New Roman" w:hAnsi="Times New Roman"/>
              <w:bCs/>
            </w:rPr>
            <w:t>СОДЕРЖАНИЕ УЧЕБНОГО ПРЕДМЕТА</w:t>
          </w:r>
          <w:r w:rsidRPr="000A67D4">
            <w:rPr>
              <w:rFonts w:ascii="Times New Roman" w:hAnsi="Times New Roman"/>
              <w:bCs/>
              <w:sz w:val="28"/>
              <w:szCs w:val="24"/>
              <w:lang w:eastAsia="ru-RU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«Ф</w:t>
          </w:r>
          <w:r w:rsidRPr="009B56E9">
            <w:rPr>
              <w:rFonts w:ascii="Times New Roman" w:hAnsi="Times New Roman"/>
              <w:bCs/>
              <w:sz w:val="28"/>
              <w:szCs w:val="24"/>
              <w:lang w:eastAsia="ru-RU"/>
            </w:rPr>
            <w:t>изическ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ая</w:t>
          </w:r>
          <w:r w:rsidRPr="009B56E9">
            <w:rPr>
              <w:rFonts w:ascii="Times New Roman" w:hAnsi="Times New Roman"/>
              <w:bCs/>
              <w:sz w:val="28"/>
              <w:szCs w:val="24"/>
              <w:lang w:eastAsia="ru-RU"/>
            </w:rPr>
            <w:t xml:space="preserve"> культур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а»</w:t>
          </w:r>
          <w:r>
            <w:rPr>
              <w:rFonts w:ascii="Times New Roman" w:hAnsi="Times New Roman"/>
              <w:bCs/>
            </w:rPr>
            <w:t xml:space="preserve"> 1КЛ</w:t>
          </w:r>
          <w:r w:rsidR="006931CF">
            <w:rPr>
              <w:rFonts w:ascii="Times New Roman" w:hAnsi="Times New Roman"/>
              <w:bCs/>
            </w:rPr>
            <w:t>…………………………………………………………….6</w:t>
          </w:r>
        </w:p>
        <w:p w:rsidR="000A67D4" w:rsidRDefault="000A67D4" w:rsidP="00622B5D">
          <w:pPr>
            <w:rPr>
              <w:rFonts w:ascii="Times New Roman" w:hAnsi="Times New Roman"/>
              <w:bCs/>
            </w:rPr>
          </w:pPr>
          <w:r>
            <w:rPr>
              <w:rFonts w:ascii="Times New Roman" w:hAnsi="Times New Roman"/>
              <w:bCs/>
            </w:rPr>
            <w:t>СОДЕРЖАНИЕ УЧЕБНОГО ПРЕДМЕТА</w:t>
          </w:r>
          <w:r w:rsidRPr="000A67D4">
            <w:rPr>
              <w:rFonts w:ascii="Times New Roman" w:hAnsi="Times New Roman"/>
              <w:bCs/>
              <w:sz w:val="28"/>
              <w:szCs w:val="24"/>
              <w:lang w:eastAsia="ru-RU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«Ф</w:t>
          </w:r>
          <w:r w:rsidRPr="009B56E9">
            <w:rPr>
              <w:rFonts w:ascii="Times New Roman" w:hAnsi="Times New Roman"/>
              <w:bCs/>
              <w:sz w:val="28"/>
              <w:szCs w:val="24"/>
              <w:lang w:eastAsia="ru-RU"/>
            </w:rPr>
            <w:t>изическ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ая</w:t>
          </w:r>
          <w:r w:rsidRPr="009B56E9">
            <w:rPr>
              <w:rFonts w:ascii="Times New Roman" w:hAnsi="Times New Roman"/>
              <w:bCs/>
              <w:sz w:val="28"/>
              <w:szCs w:val="24"/>
              <w:lang w:eastAsia="ru-RU"/>
            </w:rPr>
            <w:t xml:space="preserve"> культур</w:t>
          </w:r>
          <w:r>
            <w:rPr>
              <w:rFonts w:ascii="Times New Roman" w:hAnsi="Times New Roman"/>
              <w:bCs/>
              <w:sz w:val="28"/>
              <w:szCs w:val="24"/>
              <w:lang w:eastAsia="ru-RU"/>
            </w:rPr>
            <w:t>а»</w:t>
          </w:r>
          <w:r>
            <w:rPr>
              <w:rFonts w:ascii="Times New Roman" w:hAnsi="Times New Roman"/>
              <w:bCs/>
            </w:rPr>
            <w:t xml:space="preserve"> 1(</w:t>
          </w:r>
          <w:proofErr w:type="gramStart"/>
          <w:r>
            <w:rPr>
              <w:rFonts w:ascii="Times New Roman" w:hAnsi="Times New Roman"/>
              <w:bCs/>
            </w:rPr>
            <w:t>ДОП</w:t>
          </w:r>
          <w:proofErr w:type="gramEnd"/>
          <w:r>
            <w:rPr>
              <w:rFonts w:ascii="Times New Roman" w:hAnsi="Times New Roman"/>
              <w:bCs/>
            </w:rPr>
            <w:t>) КЛ</w:t>
          </w:r>
          <w:r w:rsidR="006931CF">
            <w:rPr>
              <w:rFonts w:ascii="Times New Roman" w:hAnsi="Times New Roman"/>
              <w:bCs/>
            </w:rPr>
            <w:t>………………………………………………….</w:t>
          </w:r>
          <w:r w:rsidR="004B61A5">
            <w:rPr>
              <w:rFonts w:ascii="Times New Roman" w:hAnsi="Times New Roman"/>
              <w:bCs/>
            </w:rPr>
            <w:t xml:space="preserve">     16</w:t>
          </w:r>
        </w:p>
        <w:p w:rsidR="000A67D4" w:rsidRDefault="000A67D4" w:rsidP="00622B5D">
          <w:pPr>
            <w:rPr>
              <w:rFonts w:ascii="Times New Roman" w:hAnsi="Times New Roman"/>
              <w:bCs/>
            </w:rPr>
          </w:pPr>
          <w:r w:rsidRPr="000A67D4">
            <w:rPr>
              <w:rFonts w:ascii="Times New Roman" w:hAnsi="Times New Roman"/>
              <w:bCs/>
            </w:rPr>
            <w:t>ПЛАНИРУЕМЫЕ РЕЗУЛЬТАТЫ ОСВОЕНИЯ ПРОГРАММЫ ПО ОКРУЖАЮЩЕМУ МИРУ НА УРОВНЕ НАЧАЛЬНОГО ОБЩЕГО ОБРАЗОВАНИЯ</w:t>
          </w:r>
          <w:r w:rsidR="006931CF">
            <w:rPr>
              <w:rFonts w:ascii="Times New Roman" w:hAnsi="Times New Roman"/>
              <w:bCs/>
            </w:rPr>
            <w:t>…………………………………………………………………………………………………………………………</w:t>
          </w:r>
        </w:p>
        <w:p w:rsidR="000A67D4" w:rsidRPr="000A67D4" w:rsidRDefault="000A67D4" w:rsidP="000A67D4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</w:pPr>
          <w:r w:rsidRPr="000A67D4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Личностные результаты</w:t>
          </w:r>
          <w:r w:rsidR="006931CF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……………………………………………………………………………………………</w:t>
          </w:r>
          <w:r w:rsidR="004B61A5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21</w:t>
          </w:r>
        </w:p>
        <w:p w:rsidR="000A67D4" w:rsidRDefault="000A67D4" w:rsidP="000A67D4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</w:pPr>
          <w:r w:rsidRPr="000A67D4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Метапредметные результаты</w:t>
          </w:r>
          <w:r w:rsidR="006931CF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………………………………………………………………………………………</w:t>
          </w:r>
          <w:r w:rsidR="004B61A5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21</w:t>
          </w:r>
        </w:p>
        <w:p w:rsidR="000A67D4" w:rsidRPr="000A67D4" w:rsidRDefault="000A67D4" w:rsidP="000A67D4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</w:pPr>
          <w:r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П</w:t>
          </w:r>
          <w:r w:rsidRPr="000A67D4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редметные результаты</w:t>
          </w:r>
          <w:r w:rsidR="006931CF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………………………………………………………………………………………….</w:t>
          </w:r>
          <w:r w:rsidR="004B61A5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 xml:space="preserve">  </w:t>
          </w:r>
          <w:r w:rsidR="006931CF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.</w:t>
          </w:r>
          <w:r w:rsidR="004B61A5">
            <w:rPr>
              <w:rFonts w:ascii="Times New Roman" w:eastAsiaTheme="minorEastAsia" w:hAnsi="Times New Roman" w:cs="Times New Roman"/>
              <w:b w:val="0"/>
              <w:noProof/>
              <w:lang w:eastAsia="ru-RU"/>
            </w:rPr>
            <w:t>22</w:t>
          </w:r>
        </w:p>
        <w:p w:rsidR="000A67D4" w:rsidRPr="00CA44A1" w:rsidRDefault="000A67D4" w:rsidP="00622B5D">
          <w:pPr>
            <w:rPr>
              <w:rFonts w:ascii="Times New Roman" w:hAnsi="Times New Roman"/>
            </w:rPr>
          </w:pPr>
        </w:p>
        <w:p w:rsidR="00622B5D" w:rsidRDefault="00622B5D" w:rsidP="00622B5D">
          <w:pPr>
            <w:rPr>
              <w:rFonts w:ascii="Times New Roman" w:hAnsi="Times New Roman"/>
              <w:b/>
              <w:bCs/>
            </w:rPr>
          </w:pPr>
        </w:p>
        <w:p w:rsidR="00622B5D" w:rsidRDefault="00E020E8" w:rsidP="00622B5D">
          <w:pPr>
            <w:rPr>
              <w:rFonts w:ascii="Times New Roman" w:hAnsi="Times New Roman"/>
              <w:b/>
              <w:bCs/>
            </w:rPr>
          </w:pPr>
        </w:p>
      </w:sdtContent>
    </w:sdt>
    <w:p w:rsidR="00622B5D" w:rsidRPr="00B902C7" w:rsidRDefault="00622B5D" w:rsidP="00622B5D">
      <w:pPr>
        <w:pStyle w:val="4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22B5D" w:rsidRPr="00B902C7" w:rsidRDefault="00622B5D" w:rsidP="00622B5D">
      <w:pPr>
        <w:pStyle w:val="4"/>
        <w:rPr>
          <w:rFonts w:ascii="Times New Roman" w:eastAsia="Times New Roman" w:hAnsi="Times New Roman" w:cs="Times New Roman"/>
          <w:b w:val="0"/>
          <w:sz w:val="28"/>
          <w:szCs w:val="28"/>
          <w:lang w:eastAsia="ru-RU" w:bidi="ar-SA"/>
        </w:rPr>
      </w:pPr>
    </w:p>
    <w:p w:rsidR="006931CF" w:rsidRDefault="006931CF" w:rsidP="00622B5D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kern w:val="1"/>
          <w:sz w:val="28"/>
          <w:szCs w:val="28"/>
        </w:rPr>
      </w:pPr>
      <w:r>
        <w:rPr>
          <w:rFonts w:ascii="Times New Roman" w:hAnsi="Times New Roman"/>
          <w:b/>
          <w:color w:val="000000"/>
          <w:kern w:val="1"/>
          <w:sz w:val="28"/>
          <w:szCs w:val="28"/>
        </w:rPr>
        <w:lastRenderedPageBreak/>
        <w:t>ПОЯСНИТЕЛЬНАЯ ЗАПИСКА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proofErr w:type="gram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Рабочая программа по учебному курсу «Физическая культура» для 1, 1 доп. – 4 классов обучающихся с ОВЗ (с задержкой психического развития) вариант 7.2. 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обучающихся с ЗПР (вариант 7.2) школы. </w:t>
      </w:r>
      <w:proofErr w:type="gramEnd"/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адаптированная для обучения обучающихся с ЗПР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саморегуляции</w:t>
      </w:r>
      <w:proofErr w:type="spell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) реализуются в процессе </w:t>
      </w:r>
      <w:proofErr w:type="gram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обучения по</w:t>
      </w:r>
      <w:proofErr w:type="gram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Предметом обучения физической культуре в начальной школе является двигательная деятельность человека с общеразвивающей направленностью.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</w:t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lastRenderedPageBreak/>
        <w:t xml:space="preserve">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Реализация данной цели связана с решением следующих образовательных задач: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обучение простейшим способам </w:t>
      </w:r>
      <w:proofErr w:type="gram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контроля за</w:t>
      </w:r>
      <w:proofErr w:type="gram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физической нагрузкой, отдельными показателями физического развития и физической подготовленности. </w:t>
      </w:r>
    </w:p>
    <w:p w:rsidR="00622B5D" w:rsidRPr="00622B5D" w:rsidRDefault="00622B5D" w:rsidP="00130F85">
      <w:pPr>
        <w:pStyle w:val="a6"/>
        <w:suppressAutoHyphens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b/>
          <w:color w:val="000000"/>
          <w:kern w:val="1"/>
          <w:sz w:val="28"/>
          <w:szCs w:val="28"/>
        </w:rPr>
        <w:t>Общая характеристика учебного предмета</w:t>
      </w:r>
    </w:p>
    <w:p w:rsidR="00622B5D" w:rsidRPr="00622B5D" w:rsidRDefault="00622B5D" w:rsidP="00130F85">
      <w:pPr>
        <w:suppressAutoHyphens/>
        <w:spacing w:after="0" w:line="360" w:lineRule="auto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Программа обучения физической культуре направлена на </w:t>
      </w:r>
      <w:proofErr w:type="gram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обучающихся</w:t>
      </w:r>
      <w:proofErr w:type="gram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с ОВЗ.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lastRenderedPageBreak/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соблюдение дидактических правил «от известного к неизвестному» и «от простого </w:t>
      </w:r>
      <w:proofErr w:type="gram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к</w:t>
      </w:r>
      <w:proofErr w:type="gram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Задачи на уроках физической культуры в классах с ОВЗ: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забота об охране и укреплении здоровья детей, закаливание;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улучшение функций нервной системы, сердечнососудистой, дыхания и др., укрепление опорно-двигательного аппарата;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создание необходимых условий для психологической и социальной адаптации;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разработка содержания коллективных и индивидуальных форм работы по коррекции;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lastRenderedPageBreak/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развитие общей, сенсомоторной и </w:t>
      </w:r>
      <w:proofErr w:type="spellStart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рече</w:t>
      </w:r>
      <w:proofErr w:type="spellEnd"/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-двигательной моторики;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развитие пространственно-координационных и ритмических способностей;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формирование умений произвольно управлять телом, регулировать речь, эмоции; </w:t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обогащение познавательной сферы;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развитие коммуникативной инициативы и активности;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sym w:font="Symbol" w:char="F02D"/>
      </w: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построение двигательного режима. </w:t>
      </w:r>
    </w:p>
    <w:p w:rsidR="00622B5D" w:rsidRP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Основной формой проведения уроков с классом является урок-игра. 3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622B5D" w:rsidRPr="00622B5D" w:rsidRDefault="00622B5D" w:rsidP="00130F85">
      <w:pPr>
        <w:pStyle w:val="a6"/>
        <w:suppressAutoHyphens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b/>
          <w:color w:val="000000"/>
          <w:kern w:val="1"/>
          <w:sz w:val="28"/>
          <w:szCs w:val="28"/>
        </w:rPr>
        <w:t>Место предмета «Физическая культура» в учебном плане.</w:t>
      </w:r>
    </w:p>
    <w:p w:rsidR="00622B5D" w:rsidRDefault="00622B5D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 w:rsidRPr="00622B5D">
        <w:rPr>
          <w:rFonts w:ascii="Times New Roman" w:hAnsi="Times New Roman"/>
          <w:color w:val="000000"/>
          <w:kern w:val="1"/>
          <w:sz w:val="28"/>
          <w:szCs w:val="28"/>
        </w:rPr>
        <w:t>В 1, 1 доп. классе 33 учебных недели, 99 часов, 3 часа в неделю.</w:t>
      </w:r>
    </w:p>
    <w:p w:rsidR="006931CF" w:rsidRDefault="006931CF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</w:p>
    <w:p w:rsidR="006931CF" w:rsidRDefault="006931CF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</w:p>
    <w:p w:rsidR="006931CF" w:rsidRPr="00622B5D" w:rsidRDefault="006931CF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</w:p>
    <w:p w:rsidR="00622B5D" w:rsidRPr="00622B5D" w:rsidRDefault="006931CF" w:rsidP="00130F85">
      <w:pPr>
        <w:pStyle w:val="31"/>
        <w:spacing w:before="0"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УЧЕБНОГО ПРЕДМЕТА « ФИЗИЧЕСКАЯ КУЛЬТУРА»</w:t>
      </w:r>
    </w:p>
    <w:p w:rsidR="00622B5D" w:rsidRPr="00622B5D" w:rsidRDefault="00622B5D" w:rsidP="00130F85">
      <w:pPr>
        <w:pStyle w:val="a4"/>
        <w:spacing w:line="360" w:lineRule="auto"/>
        <w:ind w:firstLine="708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i/>
          <w:iCs/>
          <w:sz w:val="28"/>
          <w:szCs w:val="28"/>
        </w:rPr>
        <w:t>Знания по физической культуре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Физическая культура.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622B5D">
        <w:rPr>
          <w:rFonts w:ascii="Times New Roman" w:hAnsi="Times New Roman"/>
          <w:sz w:val="28"/>
          <w:szCs w:val="28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8"/>
          <w:szCs w:val="28"/>
        </w:rPr>
      </w:pPr>
      <w:r w:rsidRPr="00622B5D">
        <w:rPr>
          <w:rFonts w:ascii="Times New Roman" w:hAnsi="Times New Roman"/>
          <w:b/>
          <w:bCs/>
          <w:spacing w:val="-4"/>
          <w:sz w:val="28"/>
          <w:szCs w:val="28"/>
        </w:rPr>
        <w:t xml:space="preserve">Физические упражнения. </w:t>
      </w:r>
      <w:r w:rsidRPr="00622B5D">
        <w:rPr>
          <w:rFonts w:ascii="Times New Roman" w:hAnsi="Times New Roman"/>
          <w:spacing w:val="-4"/>
          <w:sz w:val="28"/>
          <w:szCs w:val="28"/>
        </w:rPr>
        <w:t>Физические упражнения, их вли</w:t>
      </w:r>
      <w:r w:rsidRPr="00622B5D">
        <w:rPr>
          <w:rFonts w:ascii="Times New Roman" w:hAnsi="Times New Roman"/>
          <w:spacing w:val="-2"/>
          <w:sz w:val="28"/>
          <w:szCs w:val="28"/>
        </w:rPr>
        <w:t xml:space="preserve">яние на физическое развитие и развитие физических качеств, основы спортивной техники изучаемых упражнений. </w:t>
      </w:r>
      <w:r w:rsidRPr="00622B5D">
        <w:rPr>
          <w:rFonts w:ascii="Times New Roman" w:hAnsi="Times New Roman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622B5D">
        <w:rPr>
          <w:rFonts w:ascii="Times New Roman" w:hAnsi="Times New Roman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i/>
          <w:iCs/>
          <w:sz w:val="28"/>
          <w:szCs w:val="28"/>
        </w:rPr>
        <w:t>Способы физкультурной деятельности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8"/>
          <w:szCs w:val="28"/>
        </w:rPr>
      </w:pPr>
      <w:r w:rsidRPr="00622B5D">
        <w:rPr>
          <w:rFonts w:ascii="Times New Roman" w:hAnsi="Times New Roman"/>
          <w:b/>
          <w:bCs/>
          <w:spacing w:val="2"/>
          <w:sz w:val="28"/>
          <w:szCs w:val="28"/>
        </w:rPr>
        <w:t xml:space="preserve">Самостоятельные занятия. </w:t>
      </w:r>
      <w:r w:rsidRPr="00622B5D">
        <w:rPr>
          <w:rFonts w:ascii="Times New Roman" w:hAnsi="Times New Roman"/>
          <w:spacing w:val="-2"/>
          <w:sz w:val="28"/>
          <w:szCs w:val="28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 xml:space="preserve">Самостоятельные игры и развлечения. </w:t>
      </w:r>
      <w:r w:rsidRPr="00622B5D">
        <w:rPr>
          <w:rFonts w:ascii="Times New Roman" w:hAnsi="Times New Roman"/>
          <w:sz w:val="28"/>
          <w:szCs w:val="28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i/>
          <w:iCs/>
          <w:sz w:val="28"/>
          <w:szCs w:val="28"/>
        </w:rPr>
        <w:t>Физическое совершенствование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spellStart"/>
      <w:r w:rsidRPr="00622B5D">
        <w:rPr>
          <w:rFonts w:ascii="Times New Roman" w:hAnsi="Times New Roman"/>
          <w:b/>
          <w:bCs/>
          <w:sz w:val="28"/>
          <w:szCs w:val="28"/>
        </w:rPr>
        <w:t>Физкультурно­оздоровительная</w:t>
      </w:r>
      <w:proofErr w:type="spellEnd"/>
      <w:r w:rsidRPr="00622B5D">
        <w:rPr>
          <w:rFonts w:ascii="Times New Roman" w:hAnsi="Times New Roman"/>
          <w:b/>
          <w:bCs/>
          <w:sz w:val="28"/>
          <w:szCs w:val="28"/>
        </w:rPr>
        <w:t xml:space="preserve"> деятельность. </w:t>
      </w:r>
      <w:r w:rsidRPr="00622B5D">
        <w:rPr>
          <w:rFonts w:ascii="Times New Roman" w:hAnsi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Комплексы упражнений на развитие физических качеств.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622B5D">
        <w:rPr>
          <w:rFonts w:ascii="Times New Roman" w:hAnsi="Times New Roman"/>
          <w:sz w:val="28"/>
          <w:szCs w:val="28"/>
        </w:rPr>
        <w:t>глаз.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622B5D">
        <w:rPr>
          <w:rFonts w:ascii="Times New Roman" w:hAnsi="Times New Roman"/>
          <w:b/>
          <w:bCs/>
          <w:sz w:val="28"/>
          <w:szCs w:val="28"/>
        </w:rPr>
        <w:t>Спортивно­оздоровительная</w:t>
      </w:r>
      <w:proofErr w:type="spellEnd"/>
      <w:r w:rsidRPr="00622B5D">
        <w:rPr>
          <w:rFonts w:ascii="Times New Roman" w:hAnsi="Times New Roman"/>
          <w:b/>
          <w:bCs/>
          <w:sz w:val="28"/>
          <w:szCs w:val="28"/>
        </w:rPr>
        <w:t xml:space="preserve"> деятельность.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Гимнастика.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lastRenderedPageBreak/>
        <w:t xml:space="preserve">Организующие </w:t>
      </w:r>
      <w:r w:rsidRPr="00622B5D">
        <w:rPr>
          <w:rFonts w:ascii="Times New Roman" w:hAnsi="Times New Roman"/>
          <w:i/>
          <w:iCs/>
          <w:sz w:val="28"/>
          <w:szCs w:val="28"/>
        </w:rPr>
        <w:t xml:space="preserve">команды и приёмы. </w:t>
      </w:r>
      <w:r w:rsidRPr="00622B5D">
        <w:rPr>
          <w:rFonts w:ascii="Times New Roman" w:hAnsi="Times New Roman"/>
          <w:iCs/>
          <w:sz w:val="28"/>
          <w:szCs w:val="28"/>
        </w:rPr>
        <w:t xml:space="preserve">Простейшие виды построений. </w:t>
      </w:r>
      <w:r w:rsidRPr="00622B5D">
        <w:rPr>
          <w:rFonts w:ascii="Times New Roman" w:hAnsi="Times New Roman"/>
          <w:sz w:val="28"/>
          <w:szCs w:val="28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t xml:space="preserve">Упражнения </w:t>
      </w:r>
      <w:r w:rsidRPr="00622B5D">
        <w:rPr>
          <w:rFonts w:ascii="Times New Roman" w:hAnsi="Times New Roman"/>
          <w:sz w:val="28"/>
          <w:szCs w:val="28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>Опорный прыжок:</w:t>
      </w:r>
      <w:r w:rsidRPr="00622B5D">
        <w:rPr>
          <w:rFonts w:ascii="Times New Roman" w:hAnsi="Times New Roman"/>
          <w:iCs/>
          <w:sz w:val="28"/>
          <w:szCs w:val="28"/>
        </w:rPr>
        <w:t xml:space="preserve"> имитационные упражнения, подводящие упражнения к прыжкам </w:t>
      </w:r>
      <w:r w:rsidRPr="00622B5D">
        <w:rPr>
          <w:rFonts w:ascii="Times New Roman" w:hAnsi="Times New Roman"/>
          <w:sz w:val="28"/>
          <w:szCs w:val="28"/>
        </w:rPr>
        <w:t>с разбега через гимнастического козла (с повышенной организацией техники безопасности).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Гимнастические упражнения прикладного характера. </w:t>
      </w:r>
      <w:r w:rsidRPr="00622B5D">
        <w:rPr>
          <w:rFonts w:ascii="Times New Roman" w:hAnsi="Times New Roman"/>
          <w:iCs/>
          <w:spacing w:val="2"/>
          <w:sz w:val="28"/>
          <w:szCs w:val="28"/>
        </w:rPr>
        <w:t xml:space="preserve">Ходьба, бег, метания.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Прыжки со скакалкой. Передвижение по гимнастической </w:t>
      </w:r>
      <w:r w:rsidRPr="00622B5D">
        <w:rPr>
          <w:rFonts w:ascii="Times New Roman" w:hAnsi="Times New Roman"/>
          <w:sz w:val="28"/>
          <w:szCs w:val="28"/>
        </w:rPr>
        <w:t xml:space="preserve">стенке. Преодоление полосы препятствий с элементами лазанья и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622B5D">
        <w:rPr>
          <w:rFonts w:ascii="Times New Roman" w:hAnsi="Times New Roman"/>
          <w:sz w:val="28"/>
          <w:szCs w:val="28"/>
        </w:rPr>
        <w:t>, передвижение по наклонной гимнастической скамейке.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</w:rPr>
        <w:t>Упражнения в поднимании и переноске грузов</w:t>
      </w:r>
      <w:r w:rsidRPr="00622B5D">
        <w:rPr>
          <w:rFonts w:ascii="Times New Roman" w:hAnsi="Times New Roman"/>
          <w:sz w:val="28"/>
          <w:szCs w:val="28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iCs/>
          <w:sz w:val="28"/>
          <w:szCs w:val="28"/>
        </w:rPr>
        <w:t xml:space="preserve">Лёгкая атлетика.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Ходьба:  </w:t>
      </w:r>
      <w:r w:rsidRPr="00622B5D">
        <w:rPr>
          <w:rFonts w:ascii="Times New Roman" w:hAnsi="Times New Roman"/>
          <w:iCs/>
          <w:sz w:val="28"/>
          <w:szCs w:val="28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Беговые упражнения: </w:t>
      </w:r>
      <w:r w:rsidRPr="00622B5D">
        <w:rPr>
          <w:rFonts w:ascii="Times New Roman" w:hAnsi="Times New Roman"/>
          <w:sz w:val="28"/>
          <w:szCs w:val="28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Прыжковые упражнения: </w:t>
      </w:r>
      <w:r w:rsidRPr="00622B5D">
        <w:rPr>
          <w:rFonts w:ascii="Times New Roman" w:hAnsi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Броски: </w:t>
      </w:r>
      <w:r w:rsidRPr="00622B5D">
        <w:rPr>
          <w:rFonts w:ascii="Times New Roman" w:hAnsi="Times New Roman"/>
          <w:sz w:val="28"/>
          <w:szCs w:val="28"/>
        </w:rPr>
        <w:t>большого мяча (1 кг) на дальность разными способами.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lastRenderedPageBreak/>
        <w:t xml:space="preserve">Метание: </w:t>
      </w:r>
      <w:r w:rsidRPr="00622B5D">
        <w:rPr>
          <w:rFonts w:ascii="Times New Roman" w:hAnsi="Times New Roman"/>
          <w:sz w:val="28"/>
          <w:szCs w:val="28"/>
        </w:rPr>
        <w:t>малого мяча в вертикальную и горизонтальную цель и на дальность.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iCs/>
          <w:sz w:val="28"/>
          <w:szCs w:val="28"/>
        </w:rPr>
        <w:t xml:space="preserve">Лыжная подготовка. </w:t>
      </w:r>
      <w:r w:rsidRPr="00622B5D">
        <w:rPr>
          <w:rFonts w:ascii="Times New Roman" w:hAnsi="Times New Roman"/>
          <w:sz w:val="28"/>
          <w:szCs w:val="28"/>
        </w:rPr>
        <w:t>Передвижение на лыжах; повороты; спуски; подъёмы; торможение.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i/>
          <w:sz w:val="28"/>
          <w:szCs w:val="28"/>
        </w:rPr>
        <w:t>Подвижные игры и элементы спортивных игр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На материале гимнастики: </w:t>
      </w:r>
      <w:r w:rsidRPr="00622B5D">
        <w:rPr>
          <w:rFonts w:ascii="Times New Roman" w:hAnsi="Times New Roman"/>
          <w:sz w:val="28"/>
          <w:szCs w:val="28"/>
        </w:rPr>
        <w:t>игровые задания с исполь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622B5D">
        <w:rPr>
          <w:rFonts w:ascii="Times New Roman" w:hAnsi="Times New Roman"/>
          <w:sz w:val="28"/>
          <w:szCs w:val="28"/>
        </w:rPr>
        <w:t>силу, ловкость и координацию.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На материале лёгкой атлетики: </w:t>
      </w:r>
      <w:r w:rsidRPr="00622B5D">
        <w:rPr>
          <w:rFonts w:ascii="Times New Roman" w:hAnsi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На материале лыжной подготовки: </w:t>
      </w:r>
      <w:r w:rsidRPr="00622B5D">
        <w:rPr>
          <w:rFonts w:ascii="Times New Roman" w:hAnsi="Times New Roman"/>
          <w:spacing w:val="2"/>
          <w:sz w:val="28"/>
          <w:szCs w:val="28"/>
        </w:rPr>
        <w:t>эстафеты в пере</w:t>
      </w:r>
      <w:r w:rsidRPr="00622B5D">
        <w:rPr>
          <w:rFonts w:ascii="Times New Roman" w:hAnsi="Times New Roman"/>
          <w:sz w:val="28"/>
          <w:szCs w:val="28"/>
        </w:rPr>
        <w:t>движении на лыжах, упражнения на выносливость и координацию.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>На материале спортивных игр: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Футбол: </w:t>
      </w:r>
      <w:r w:rsidRPr="00622B5D">
        <w:rPr>
          <w:rFonts w:ascii="Times New Roman" w:hAnsi="Times New Roman"/>
          <w:sz w:val="28"/>
          <w:szCs w:val="28"/>
        </w:rPr>
        <w:t>удар по неподвижному и катящемуся мячу; оста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новка мяча; ведение мяча; подвижные игры на материале </w:t>
      </w:r>
      <w:r w:rsidRPr="00622B5D">
        <w:rPr>
          <w:rFonts w:ascii="Times New Roman" w:hAnsi="Times New Roman"/>
          <w:sz w:val="28"/>
          <w:szCs w:val="28"/>
        </w:rPr>
        <w:t>футбола.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Баскетбол: </w:t>
      </w:r>
      <w:r w:rsidRPr="00622B5D">
        <w:rPr>
          <w:rFonts w:ascii="Times New Roman" w:hAnsi="Times New Roman"/>
          <w:iCs/>
          <w:sz w:val="28"/>
          <w:szCs w:val="28"/>
        </w:rPr>
        <w:t>с</w:t>
      </w:r>
      <w:r w:rsidRPr="00622B5D">
        <w:rPr>
          <w:rFonts w:ascii="Times New Roman" w:hAnsi="Times New Roman"/>
          <w:sz w:val="28"/>
          <w:szCs w:val="28"/>
        </w:rPr>
        <w:t>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>Пионербол</w:t>
      </w:r>
      <w:r w:rsidRPr="00622B5D">
        <w:rPr>
          <w:rFonts w:ascii="Times New Roman" w:hAnsi="Times New Roman"/>
          <w:sz w:val="28"/>
          <w:szCs w:val="28"/>
          <w:lang w:eastAsia="ru-RU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Волейбол: </w:t>
      </w:r>
      <w:r w:rsidRPr="00622B5D">
        <w:rPr>
          <w:rFonts w:ascii="Times New Roman" w:hAnsi="Times New Roman"/>
          <w:sz w:val="28"/>
          <w:szCs w:val="28"/>
        </w:rPr>
        <w:t xml:space="preserve">подбрасывание мяча; подача мяча; приём и передача мяча; подвижные игры на материале волейбола.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t>Подвижные игры разных народов</w:t>
      </w:r>
      <w:r w:rsidRPr="00622B5D">
        <w:rPr>
          <w:rFonts w:ascii="Times New Roman" w:hAnsi="Times New Roman"/>
          <w:sz w:val="28"/>
          <w:szCs w:val="28"/>
        </w:rPr>
        <w:t>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lastRenderedPageBreak/>
        <w:t>Коррекционно-развивающие игры</w:t>
      </w:r>
      <w:r w:rsidRPr="00622B5D">
        <w:rPr>
          <w:rFonts w:ascii="Times New Roman" w:hAnsi="Times New Roman"/>
          <w:sz w:val="28"/>
          <w:szCs w:val="28"/>
          <w:lang w:eastAsia="ru-RU"/>
        </w:rPr>
        <w:t>: «Порядок и беспорядок», «Узнай, где звонили», «Собери урожай».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>Игры с бегом и прыжками</w:t>
      </w:r>
      <w:r w:rsidRPr="00622B5D">
        <w:rPr>
          <w:rFonts w:ascii="Times New Roman" w:hAnsi="Times New Roman"/>
          <w:sz w:val="28"/>
          <w:szCs w:val="28"/>
          <w:lang w:eastAsia="ru-RU"/>
        </w:rPr>
        <w:t xml:space="preserve">: «Сорви шишку», «У медведя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во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бору», «Подбеги к своему предмету», «День и ночь», «Кот и мыши», «Пятнашки»; «Прыжки по кочкам».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>Игры с мячом</w:t>
      </w:r>
      <w:r w:rsidRPr="00622B5D">
        <w:rPr>
          <w:rFonts w:ascii="Times New Roman" w:hAnsi="Times New Roman"/>
          <w:sz w:val="28"/>
          <w:szCs w:val="28"/>
          <w:lang w:eastAsia="ru-RU"/>
        </w:rPr>
        <w:t>: «Метание мячей и мешочков»; «Кого назвали – тот и ловит», «Мяч по кругу», «Не урони мяч».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i/>
          <w:sz w:val="28"/>
          <w:szCs w:val="28"/>
        </w:rPr>
      </w:pPr>
      <w:r w:rsidRPr="00622B5D">
        <w:rPr>
          <w:rFonts w:ascii="Times New Roman" w:hAnsi="Times New Roman"/>
          <w:b/>
          <w:i/>
          <w:sz w:val="28"/>
          <w:szCs w:val="28"/>
        </w:rPr>
        <w:t>Адаптивная физическая реабилитация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i/>
          <w:sz w:val="28"/>
          <w:szCs w:val="28"/>
        </w:rPr>
        <w:t>Общеразвивающие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 xml:space="preserve">На материале гимнастики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гибкости: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широкие стойки на ногах; ходьба </w:t>
      </w:r>
      <w:r w:rsidRPr="00622B5D">
        <w:rPr>
          <w:rFonts w:ascii="Times New Roman" w:hAnsi="Times New Roman"/>
          <w:sz w:val="28"/>
          <w:szCs w:val="28"/>
        </w:rPr>
        <w:t xml:space="preserve">широким шагом, выпадами, в приседе, с махом ногой; наклоны; выпады и </w:t>
      </w:r>
      <w:proofErr w:type="spellStart"/>
      <w:r w:rsidRPr="00622B5D">
        <w:rPr>
          <w:rFonts w:ascii="Times New Roman" w:hAnsi="Times New Roman"/>
          <w:sz w:val="28"/>
          <w:szCs w:val="28"/>
        </w:rPr>
        <w:t>полушпагаты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на месте; «</w:t>
      </w:r>
      <w:proofErr w:type="spellStart"/>
      <w:r w:rsidRPr="00622B5D">
        <w:rPr>
          <w:rFonts w:ascii="Times New Roman" w:hAnsi="Times New Roman"/>
          <w:sz w:val="28"/>
          <w:szCs w:val="28"/>
        </w:rPr>
        <w:t>выкруты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индивидуальные </w:t>
      </w:r>
      <w:r w:rsidRPr="00622B5D">
        <w:rPr>
          <w:rFonts w:ascii="Times New Roman" w:hAnsi="Times New Roman"/>
          <w:sz w:val="28"/>
          <w:szCs w:val="28"/>
        </w:rPr>
        <w:t>комплексы по развитию гибкости.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Развитие координации: </w:t>
      </w:r>
      <w:r w:rsidRPr="00622B5D">
        <w:rPr>
          <w:rFonts w:ascii="Times New Roman" w:hAnsi="Times New Roman"/>
          <w:sz w:val="28"/>
          <w:szCs w:val="28"/>
        </w:rPr>
        <w:t>преодоление простых препятствий; ходьба по гим</w:t>
      </w:r>
      <w:r w:rsidRPr="00622B5D">
        <w:rPr>
          <w:rFonts w:ascii="Times New Roman" w:hAnsi="Times New Roman"/>
          <w:spacing w:val="2"/>
          <w:sz w:val="28"/>
          <w:szCs w:val="28"/>
        </w:rPr>
        <w:t>настической скамейке, низкому гимнастическому бревну</w:t>
      </w:r>
      <w:r w:rsidRPr="00622B5D">
        <w:rPr>
          <w:rFonts w:ascii="Times New Roman" w:hAnsi="Times New Roman"/>
          <w:sz w:val="28"/>
          <w:szCs w:val="28"/>
        </w:rPr>
        <w:t xml:space="preserve">; воспроизведение заданной игровой позы; игры на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переключение внимания, на расслабление мышц рук, ног, </w:t>
      </w:r>
      <w:r w:rsidRPr="00622B5D">
        <w:rPr>
          <w:rFonts w:ascii="Times New Roman" w:hAnsi="Times New Roman"/>
          <w:sz w:val="28"/>
          <w:szCs w:val="28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на расслабление отдельных мышечных групп, передвижение шагом, бегом, </w:t>
      </w:r>
      <w:r w:rsidRPr="00622B5D">
        <w:rPr>
          <w:rFonts w:ascii="Times New Roman" w:hAnsi="Times New Roman"/>
          <w:sz w:val="28"/>
          <w:szCs w:val="28"/>
        </w:rPr>
        <w:t>прыжками в разных направлениях по намеченным ориентирам и по сигналу.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Формирование осанки: </w:t>
      </w:r>
      <w:r w:rsidRPr="00622B5D">
        <w:rPr>
          <w:rFonts w:ascii="Times New Roman" w:hAnsi="Times New Roman"/>
          <w:sz w:val="28"/>
          <w:szCs w:val="28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-2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lastRenderedPageBreak/>
        <w:t xml:space="preserve">Развитие силовых способностей: </w:t>
      </w:r>
      <w:r w:rsidRPr="00622B5D">
        <w:rPr>
          <w:rFonts w:ascii="Times New Roman" w:hAnsi="Times New Roman"/>
          <w:sz w:val="28"/>
          <w:szCs w:val="28"/>
        </w:rPr>
        <w:t>динамические упражнения без отягощений (преодоление веса собственного тела), с отягощениями (набивные мячи 1 кг, гантели или мешочки с песком до 100 г, гимнастические палки и булавы), преодоление сопротивления партнера (парные упражнения)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; </w:t>
      </w:r>
      <w:r w:rsidRPr="00622B5D">
        <w:rPr>
          <w:rFonts w:ascii="Times New Roman" w:hAnsi="Times New Roman"/>
          <w:spacing w:val="-2"/>
          <w:sz w:val="28"/>
          <w:szCs w:val="28"/>
        </w:rPr>
        <w:t>отжимания от повышенной опоры (гимнастическая скамейка).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>На материале лёгкой атлетики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координации: </w:t>
      </w:r>
      <w:r w:rsidRPr="00622B5D">
        <w:rPr>
          <w:rFonts w:ascii="Times New Roman" w:hAnsi="Times New Roman"/>
          <w:spacing w:val="2"/>
          <w:sz w:val="28"/>
          <w:szCs w:val="28"/>
        </w:rPr>
        <w:t>бег с изменяющимся направле</w:t>
      </w:r>
      <w:r w:rsidRPr="00622B5D">
        <w:rPr>
          <w:rFonts w:ascii="Times New Roman" w:hAnsi="Times New Roman"/>
          <w:sz w:val="28"/>
          <w:szCs w:val="28"/>
        </w:rPr>
        <w:t xml:space="preserve">нием по ограниченной опоре; </w:t>
      </w:r>
      <w:proofErr w:type="spellStart"/>
      <w:r w:rsidRPr="00622B5D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быстроты: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622B5D">
        <w:rPr>
          <w:rFonts w:ascii="Times New Roman" w:hAnsi="Times New Roman"/>
          <w:sz w:val="28"/>
          <w:szCs w:val="28"/>
        </w:rPr>
        <w:t>в стенку и ловля теннисного мяча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622B5D">
        <w:rPr>
          <w:rFonts w:ascii="Times New Roman" w:hAnsi="Times New Roman"/>
          <w:sz w:val="28"/>
          <w:szCs w:val="28"/>
        </w:rPr>
        <w:t>стоя у стены</w:t>
      </w:r>
      <w:r w:rsidRPr="00622B5D">
        <w:rPr>
          <w:rFonts w:ascii="Times New Roman" w:hAnsi="Times New Roman"/>
          <w:spacing w:val="2"/>
          <w:sz w:val="28"/>
          <w:szCs w:val="28"/>
        </w:rPr>
        <w:t>, из разных исходных положений, с поворотами.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8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Развитие выносливости: </w:t>
      </w:r>
      <w:r w:rsidRPr="00622B5D">
        <w:rPr>
          <w:rFonts w:ascii="Times New Roman" w:hAnsi="Times New Roman"/>
          <w:sz w:val="28"/>
          <w:szCs w:val="28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622B5D">
        <w:rPr>
          <w:rFonts w:ascii="Times New Roman" w:hAnsi="Times New Roman"/>
          <w:sz w:val="28"/>
          <w:szCs w:val="28"/>
        </w:rPr>
        <w:noBreakHyphen/>
        <w:t>минутный бег.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454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i/>
          <w:iCs/>
          <w:sz w:val="28"/>
          <w:szCs w:val="28"/>
        </w:rPr>
        <w:t xml:space="preserve">Развитие силовых способностей: </w:t>
      </w:r>
      <w:r w:rsidRPr="00622B5D">
        <w:rPr>
          <w:rFonts w:ascii="Times New Roman" w:hAnsi="Times New Roman"/>
          <w:sz w:val="28"/>
          <w:szCs w:val="28"/>
        </w:rPr>
        <w:t xml:space="preserve">повторное выполнение </w:t>
      </w:r>
      <w:proofErr w:type="spellStart"/>
      <w:r w:rsidRPr="00622B5D">
        <w:rPr>
          <w:rFonts w:ascii="Times New Roman" w:hAnsi="Times New Roman"/>
          <w:spacing w:val="-2"/>
          <w:sz w:val="28"/>
          <w:szCs w:val="28"/>
        </w:rPr>
        <w:t>многоскоков</w:t>
      </w:r>
      <w:proofErr w:type="spellEnd"/>
      <w:r w:rsidRPr="00622B5D">
        <w:rPr>
          <w:rFonts w:ascii="Times New Roman" w:hAnsi="Times New Roman"/>
          <w:spacing w:val="-2"/>
          <w:sz w:val="28"/>
          <w:szCs w:val="28"/>
        </w:rPr>
        <w:t xml:space="preserve">; повторное преодоление препятствий (15—20 см); </w:t>
      </w:r>
      <w:r w:rsidRPr="00622B5D">
        <w:rPr>
          <w:rFonts w:ascii="Times New Roman" w:hAnsi="Times New Roman"/>
          <w:sz w:val="28"/>
          <w:szCs w:val="28"/>
        </w:rPr>
        <w:t xml:space="preserve">передача набивного мяча (1 кг) в максимальном темпе, по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622B5D">
        <w:rPr>
          <w:rFonts w:ascii="Times New Roman" w:hAnsi="Times New Roman"/>
          <w:sz w:val="28"/>
          <w:szCs w:val="28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снизу, от груди); повторное выполнение беговых нагрузок </w:t>
      </w:r>
      <w:r w:rsidRPr="00622B5D">
        <w:rPr>
          <w:rFonts w:ascii="Times New Roman" w:hAnsi="Times New Roman"/>
          <w:sz w:val="28"/>
          <w:szCs w:val="28"/>
        </w:rPr>
        <w:t>в горку;</w:t>
      </w:r>
      <w:proofErr w:type="gramEnd"/>
      <w:r w:rsidRPr="00622B5D">
        <w:rPr>
          <w:rFonts w:ascii="Times New Roman" w:hAnsi="Times New Roman"/>
          <w:sz w:val="28"/>
          <w:szCs w:val="28"/>
        </w:rPr>
        <w:t xml:space="preserve">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622B5D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и приседе.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lastRenderedPageBreak/>
        <w:t>На материале лыжных гонок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Развитие координации: </w:t>
      </w:r>
      <w:r w:rsidRPr="00622B5D">
        <w:rPr>
          <w:rFonts w:ascii="Times New Roman" w:hAnsi="Times New Roman"/>
          <w:sz w:val="28"/>
          <w:szCs w:val="28"/>
        </w:rPr>
        <w:t xml:space="preserve">перенос тяжести тела с лыжи на лыжу (на месте);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622B5D">
        <w:rPr>
          <w:rFonts w:ascii="Times New Roman" w:hAnsi="Times New Roman"/>
          <w:sz w:val="28"/>
          <w:szCs w:val="28"/>
        </w:rPr>
        <w:t>двух­трёх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шагов; спуск с горы с изменяющимися стой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ками на лыжах; подбирание предметов во время спуска в </w:t>
      </w:r>
      <w:r w:rsidRPr="00622B5D">
        <w:rPr>
          <w:rFonts w:ascii="Times New Roman" w:hAnsi="Times New Roman"/>
          <w:sz w:val="28"/>
          <w:szCs w:val="28"/>
        </w:rPr>
        <w:t>низкой стойке.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Развитие выносливости: </w:t>
      </w:r>
      <w:r w:rsidRPr="00622B5D">
        <w:rPr>
          <w:rFonts w:ascii="Times New Roman" w:hAnsi="Times New Roman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b/>
          <w:i/>
          <w:sz w:val="28"/>
          <w:szCs w:val="28"/>
        </w:rPr>
      </w:pPr>
      <w:r w:rsidRPr="00622B5D">
        <w:rPr>
          <w:rFonts w:ascii="Times New Roman" w:hAnsi="Times New Roman"/>
          <w:b/>
          <w:i/>
          <w:sz w:val="28"/>
          <w:szCs w:val="28"/>
        </w:rPr>
        <w:t>Коррекционно-развивающие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t>Основные положения и движения головы, конечностей и туловища</w:t>
      </w:r>
      <w:r w:rsidRPr="00622B5D">
        <w:rPr>
          <w:rFonts w:ascii="Times New Roman" w:hAnsi="Times New Roman"/>
          <w:sz w:val="28"/>
          <w:szCs w:val="28"/>
        </w:rPr>
        <w:t xml:space="preserve">, </w:t>
      </w:r>
      <w:r w:rsidRPr="00622B5D">
        <w:rPr>
          <w:rFonts w:ascii="Times New Roman" w:hAnsi="Times New Roman"/>
          <w:i/>
          <w:sz w:val="28"/>
          <w:szCs w:val="28"/>
        </w:rPr>
        <w:t>выполняемые на месте</w:t>
      </w:r>
      <w:r w:rsidRPr="00622B5D">
        <w:rPr>
          <w:rFonts w:ascii="Times New Roman" w:hAnsi="Times New Roman"/>
          <w:sz w:val="28"/>
          <w:szCs w:val="28"/>
        </w:rPr>
        <w:t>: сочетание движений туловища, ног с одноименными движениями рук; комплексы упражнений без предметов на месте и с предметами (</w:t>
      </w:r>
      <w:proofErr w:type="gramStart"/>
      <w:r w:rsidRPr="00622B5D">
        <w:rPr>
          <w:rFonts w:ascii="Times New Roman" w:hAnsi="Times New Roman"/>
          <w:sz w:val="28"/>
          <w:szCs w:val="28"/>
        </w:rPr>
        <w:t>г</w:t>
      </w:r>
      <w:proofErr w:type="gramEnd"/>
      <w:r w:rsidRPr="00622B5D">
        <w:rPr>
          <w:rFonts w:ascii="Times New Roman" w:hAnsi="Times New Roman"/>
          <w:sz w:val="28"/>
          <w:szCs w:val="28"/>
        </w:rPr>
        <w:t xml:space="preserve">/ палка, малый мяч, средний мяч, г/мяч, набивной мяч, средний обруч, большой обруч). 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>Упражнения на дыхание</w:t>
      </w:r>
      <w:r w:rsidRPr="00622B5D">
        <w:rPr>
          <w:rFonts w:ascii="Times New Roman" w:hAnsi="Times New Roman"/>
          <w:sz w:val="28"/>
          <w:szCs w:val="28"/>
          <w:lang w:eastAsia="ru-RU"/>
        </w:rPr>
        <w:t xml:space="preserve">: правильное дыхание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различных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t>Упражнения на коррекцию и формирование правильной осанки</w:t>
      </w:r>
      <w:r w:rsidRPr="00622B5D">
        <w:rPr>
          <w:rFonts w:ascii="Times New Roman" w:hAnsi="Times New Roman"/>
          <w:sz w:val="28"/>
          <w:szCs w:val="28"/>
        </w:rPr>
        <w:t xml:space="preserve">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</w:t>
      </w:r>
      <w:proofErr w:type="gramStart"/>
      <w:r w:rsidRPr="00622B5D">
        <w:rPr>
          <w:rFonts w:ascii="Times New Roman" w:hAnsi="Times New Roman"/>
          <w:sz w:val="28"/>
          <w:szCs w:val="28"/>
        </w:rPr>
        <w:t xml:space="preserve">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</w:t>
      </w:r>
      <w:r w:rsidRPr="00622B5D">
        <w:rPr>
          <w:rFonts w:ascii="Times New Roman" w:hAnsi="Times New Roman"/>
          <w:sz w:val="28"/>
          <w:szCs w:val="28"/>
        </w:rPr>
        <w:lastRenderedPageBreak/>
        <w:t>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</w:t>
      </w:r>
      <w:proofErr w:type="gramEnd"/>
      <w:r w:rsidRPr="00622B5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2B5D">
        <w:rPr>
          <w:rFonts w:ascii="Times New Roman" w:hAnsi="Times New Roman"/>
          <w:sz w:val="28"/>
          <w:szCs w:val="28"/>
        </w:rPr>
        <w:t>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</w:rPr>
        <w:t>Упражнения на коррекцию и профилактику плоскостопия:</w:t>
      </w:r>
      <w:r w:rsidRPr="00622B5D">
        <w:rPr>
          <w:rFonts w:ascii="Times New Roman" w:hAnsi="Times New Roman"/>
          <w:sz w:val="28"/>
          <w:szCs w:val="28"/>
        </w:rPr>
        <w:t> сидя («каток», «серп», «окно», «маляр», «мельница», «кораблик», «ходьба»,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</w:rPr>
        <w:t>Упражнения на развитие общей и мелкой моторики:</w:t>
      </w:r>
      <w:r w:rsidRPr="00622B5D">
        <w:rPr>
          <w:rFonts w:ascii="Times New Roman" w:hAnsi="Times New Roman"/>
          <w:sz w:val="28"/>
          <w:szCs w:val="28"/>
        </w:rPr>
        <w:t> с сенсорными набивными мячами разного диаметра  (прокатывание,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</w:t>
      </w:r>
      <w:proofErr w:type="gramEnd"/>
      <w:r w:rsidRPr="00622B5D">
        <w:rPr>
          <w:rFonts w:ascii="Times New Roman" w:hAnsi="Times New Roman"/>
          <w:sz w:val="28"/>
          <w:szCs w:val="28"/>
        </w:rPr>
        <w:t xml:space="preserve">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t>Упражнения на развитие точности и координации движений</w:t>
      </w:r>
      <w:r w:rsidRPr="00622B5D">
        <w:rPr>
          <w:rFonts w:ascii="Times New Roman" w:hAnsi="Times New Roman"/>
          <w:sz w:val="28"/>
          <w:szCs w:val="28"/>
        </w:rPr>
        <w:t>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учителем);  несколько поворотов подряд по показу, ходьба по двум параллельно поставленным скамейкам с помощью.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sz w:val="28"/>
          <w:szCs w:val="28"/>
        </w:rPr>
      </w:pPr>
      <w:r w:rsidRPr="00622B5D">
        <w:rPr>
          <w:rFonts w:ascii="Times New Roman" w:hAnsi="Times New Roman"/>
          <w:i/>
          <w:sz w:val="28"/>
          <w:szCs w:val="28"/>
        </w:rPr>
        <w:lastRenderedPageBreak/>
        <w:t>Упражнения на развитие двигательных умений и навыков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>Построения и перестроения</w:t>
      </w:r>
      <w:r w:rsidRPr="00622B5D">
        <w:rPr>
          <w:rFonts w:ascii="Times New Roman" w:hAnsi="Times New Roman"/>
          <w:sz w:val="28"/>
          <w:szCs w:val="28"/>
          <w:lang w:eastAsia="ru-RU"/>
        </w:rPr>
        <w:t>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вытянутые руки; повороты направо, налево с указанием направления; повороты на месте кругом с показом направления.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  <w:lang w:eastAsia="ru-RU"/>
        </w:rPr>
        <w:t>Ходьба и бег</w:t>
      </w:r>
      <w:r w:rsidRPr="00622B5D">
        <w:rPr>
          <w:rFonts w:ascii="Times New Roman" w:hAnsi="Times New Roman"/>
          <w:sz w:val="28"/>
          <w:szCs w:val="28"/>
          <w:lang w:eastAsia="ru-RU"/>
        </w:rPr>
        <w:t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10 метров; высокий старт; бег на 30 метров с высокого старта на скорость.</w:t>
      </w:r>
      <w:proofErr w:type="gramEnd"/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  <w:lang w:eastAsia="ru-RU"/>
        </w:rPr>
        <w:t>Прыжки</w:t>
      </w:r>
      <w:r w:rsidRPr="00622B5D">
        <w:rPr>
          <w:rFonts w:ascii="Times New Roman" w:hAnsi="Times New Roman"/>
          <w:sz w:val="28"/>
          <w:szCs w:val="28"/>
          <w:lang w:eastAsia="ru-RU"/>
        </w:rPr>
        <w:t>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см;  в длину с двух-трех шагов, толчком одной с приземлением на две через ров; прыжки боком через г/скамейку с опорой на руки;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прыжки, наступая на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>/скамейку; прыжки в высоту с шага.</w:t>
      </w:r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  <w:lang w:eastAsia="ru-RU"/>
        </w:rPr>
        <w:t>Броски, ловля, метание мяча и передача предметов</w:t>
      </w:r>
      <w:r w:rsidRPr="00622B5D">
        <w:rPr>
          <w:rFonts w:ascii="Times New Roman" w:hAnsi="Times New Roman"/>
          <w:sz w:val="28"/>
          <w:szCs w:val="28"/>
          <w:lang w:eastAsia="ru-RU"/>
        </w:rPr>
        <w:t>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броски большого мяча друг другу в парах двумя руками снизу; броски набивного мяча весом 1 кг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</w:t>
      </w:r>
      <w:proofErr w:type="gramEnd"/>
    </w:p>
    <w:p w:rsidR="00622B5D" w:rsidRP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22B5D">
        <w:rPr>
          <w:rFonts w:ascii="Times New Roman" w:hAnsi="Times New Roman"/>
          <w:i/>
          <w:sz w:val="28"/>
          <w:szCs w:val="28"/>
          <w:lang w:eastAsia="ru-RU"/>
        </w:rPr>
        <w:t>Равновесие</w:t>
      </w:r>
      <w:r w:rsidRPr="00622B5D">
        <w:rPr>
          <w:rFonts w:ascii="Times New Roman" w:hAnsi="Times New Roman"/>
          <w:sz w:val="28"/>
          <w:szCs w:val="28"/>
          <w:lang w:eastAsia="ru-RU"/>
        </w:rPr>
        <w:t xml:space="preserve">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</w:t>
      </w:r>
      <w:r w:rsidRPr="00622B5D">
        <w:rPr>
          <w:rFonts w:ascii="Times New Roman" w:hAnsi="Times New Roman"/>
          <w:sz w:val="28"/>
          <w:szCs w:val="28"/>
          <w:lang w:eastAsia="ru-RU"/>
        </w:rPr>
        <w:lastRenderedPageBreak/>
        <w:t>через предметы высотой 15-20 см; поворот кругом переступанием на г/скамейке; расхождение вдвоем при встрече на г/скамейке;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«Петушок», «Ласточка» на полу.</w:t>
      </w:r>
    </w:p>
    <w:p w:rsidR="00622B5D" w:rsidRDefault="00622B5D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sz w:val="28"/>
          <w:szCs w:val="28"/>
          <w:lang w:eastAsia="ru-RU"/>
        </w:rPr>
        <w:t xml:space="preserve">Лазание, </w:t>
      </w:r>
      <w:proofErr w:type="spellStart"/>
      <w:r w:rsidRPr="00622B5D">
        <w:rPr>
          <w:rFonts w:ascii="Times New Roman" w:hAnsi="Times New Roman"/>
          <w:i/>
          <w:sz w:val="28"/>
          <w:szCs w:val="28"/>
          <w:lang w:eastAsia="ru-RU"/>
        </w:rPr>
        <w:t>перелезание</w:t>
      </w:r>
      <w:proofErr w:type="spellEnd"/>
      <w:r w:rsidRPr="00622B5D">
        <w:rPr>
          <w:rFonts w:ascii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622B5D">
        <w:rPr>
          <w:rFonts w:ascii="Times New Roman" w:hAnsi="Times New Roman"/>
          <w:i/>
          <w:sz w:val="28"/>
          <w:szCs w:val="28"/>
          <w:lang w:eastAsia="ru-RU"/>
        </w:rPr>
        <w:t>подлезание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: ползанье на четвереньках по наклонной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/скамейке с переходом на г/стенку; лазанье по г/стенке одновременным способом, не пропуская реек,  с поддержкой; передвижение по г/стенки в сторону;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подлезание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перелезание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подлезание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под препятствием с предметом в руках;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пролезание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в модуль-тоннель; перешагивание через предметы: кубики, кегли, набивные мячи, большие мячи; вис на руках на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/стенке 1-2 секунды; полоса препятствий из 5-6 заданий в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подлезании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перелезании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и равновесии.</w:t>
      </w:r>
    </w:p>
    <w:p w:rsidR="006931CF" w:rsidRDefault="006931CF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31CF" w:rsidRDefault="006931CF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 ПРЕДМЕТА 1 КЛАССА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Из истории физической культуры</w:t>
      </w:r>
    </w:p>
    <w:p w:rsidR="00622B5D" w:rsidRPr="00622B5D" w:rsidRDefault="00622B5D" w:rsidP="00130F85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622B5D">
        <w:rPr>
          <w:rFonts w:ascii="Times New Roman" w:hAnsi="Times New Roman"/>
          <w:spacing w:val="-4"/>
          <w:sz w:val="28"/>
          <w:szCs w:val="28"/>
        </w:rPr>
        <w:t>Физические упражнения, их вли</w:t>
      </w:r>
      <w:r w:rsidRPr="00622B5D">
        <w:rPr>
          <w:rFonts w:ascii="Times New Roman" w:hAnsi="Times New Roman"/>
          <w:spacing w:val="-2"/>
          <w:sz w:val="28"/>
          <w:szCs w:val="28"/>
        </w:rPr>
        <w:t>яние на физическое развитие и развитие физических качеств, основы спортивной техники изучаемых упражнений.</w:t>
      </w:r>
    </w:p>
    <w:p w:rsidR="00622B5D" w:rsidRPr="00622B5D" w:rsidRDefault="00622B5D" w:rsidP="00130F85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Способы физкультурной деятельности.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pacing w:val="-2"/>
          <w:sz w:val="28"/>
          <w:szCs w:val="28"/>
        </w:rPr>
        <w:t>Выполнение комплексов упражнений для формирования правильной осанки и развития мышц туловища, развития основных физических качеств</w:t>
      </w:r>
      <w:r w:rsidRPr="00622B5D">
        <w:rPr>
          <w:rFonts w:ascii="Times New Roman" w:hAnsi="Times New Roman"/>
          <w:sz w:val="28"/>
          <w:szCs w:val="28"/>
          <w:lang w:eastAsia="ru-RU"/>
        </w:rPr>
        <w:t>.</w:t>
      </w:r>
      <w:r w:rsidRPr="00622B5D">
        <w:rPr>
          <w:rFonts w:ascii="Times New Roman" w:hAnsi="Times New Roman"/>
          <w:sz w:val="28"/>
          <w:szCs w:val="28"/>
        </w:rPr>
        <w:tab/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 xml:space="preserve">Физическое совершенствование. </w:t>
      </w:r>
      <w:proofErr w:type="spellStart"/>
      <w:r w:rsidRPr="00622B5D">
        <w:rPr>
          <w:rFonts w:ascii="Times New Roman" w:hAnsi="Times New Roman"/>
          <w:b/>
          <w:sz w:val="28"/>
          <w:szCs w:val="28"/>
          <w:lang w:eastAsia="ru-RU"/>
        </w:rPr>
        <w:t>Физкультурно</w:t>
      </w:r>
      <w:proofErr w:type="spellEnd"/>
      <w:r w:rsidRPr="00622B5D">
        <w:rPr>
          <w:rFonts w:ascii="Times New Roman" w:hAnsi="Times New Roman"/>
          <w:b/>
          <w:sz w:val="28"/>
          <w:szCs w:val="28"/>
          <w:lang w:eastAsia="ru-RU"/>
        </w:rPr>
        <w:t xml:space="preserve"> – оздоровительная деятельность.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</w:t>
      </w:r>
      <w:r w:rsidRPr="00622B5D">
        <w:rPr>
          <w:rFonts w:ascii="Times New Roman" w:hAnsi="Times New Roman"/>
          <w:sz w:val="28"/>
          <w:szCs w:val="28"/>
          <w:lang w:eastAsia="ru-RU"/>
        </w:rPr>
        <w:t xml:space="preserve"> Комплексы упражнений на развитие физических качеств.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Спортивно  – оздоровительная деятельность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lastRenderedPageBreak/>
        <w:t>Гимнастика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Cs/>
          <w:spacing w:val="2"/>
          <w:sz w:val="28"/>
          <w:szCs w:val="28"/>
        </w:rPr>
        <w:t xml:space="preserve">Организующие </w:t>
      </w:r>
      <w:r w:rsidRPr="00622B5D">
        <w:rPr>
          <w:rFonts w:ascii="Times New Roman" w:hAnsi="Times New Roman"/>
          <w:iCs/>
          <w:sz w:val="28"/>
          <w:szCs w:val="28"/>
        </w:rPr>
        <w:t>команды и приёмы.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 Прыжки со скакалкой. Передвижение по гимнастической </w:t>
      </w:r>
      <w:r w:rsidRPr="00622B5D">
        <w:rPr>
          <w:rFonts w:ascii="Times New Roman" w:hAnsi="Times New Roman"/>
          <w:sz w:val="28"/>
          <w:szCs w:val="28"/>
        </w:rPr>
        <w:t xml:space="preserve">стенке. Преодоление полосы препятствий с элементами лазанья и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622B5D">
        <w:rPr>
          <w:rFonts w:ascii="Times New Roman" w:hAnsi="Times New Roman"/>
          <w:sz w:val="28"/>
          <w:szCs w:val="28"/>
        </w:rPr>
        <w:t>.</w:t>
      </w:r>
      <w:r w:rsidRPr="00622B5D">
        <w:rPr>
          <w:rFonts w:ascii="Times New Roman" w:hAnsi="Times New Roman"/>
          <w:iCs/>
          <w:spacing w:val="2"/>
          <w:sz w:val="28"/>
          <w:szCs w:val="28"/>
        </w:rPr>
        <w:t xml:space="preserve"> Ходьба, бег, метания.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Коррекционно-развивающие упражнения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Основные положения и движения головы, конечностей и туловища, выполняемые на месте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Сочетание движений туловища, ног с одноименными движениями рук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</w:rPr>
        <w:t>Комплексы упражнений без предметов на месте и с предметами (</w:t>
      </w:r>
      <w:proofErr w:type="gramStart"/>
      <w:r w:rsidRPr="00622B5D">
        <w:rPr>
          <w:rFonts w:ascii="Times New Roman" w:hAnsi="Times New Roman"/>
          <w:sz w:val="28"/>
          <w:szCs w:val="28"/>
        </w:rPr>
        <w:t>г</w:t>
      </w:r>
      <w:proofErr w:type="gramEnd"/>
      <w:r w:rsidRPr="00622B5D">
        <w:rPr>
          <w:rFonts w:ascii="Times New Roman" w:hAnsi="Times New Roman"/>
          <w:sz w:val="28"/>
          <w:szCs w:val="28"/>
        </w:rPr>
        <w:t>/ палка, малый мяч, средний мяч, г/мяч, набивной мяч, средний обруч, большой обруч).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Упражнения на дыхание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Правильное дыхание в 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различных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И.П. сидя, стоя, лежа. Глубокое дыхание при выполнении упражнений без предметов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Дыхание по подражанию дыхание во время ходьбы с произношением звуков на выдохе, выполнение вдоха и выдоха через нос ("понюхать цветок", "подуть на кашу", «согреть руки», «сдуть пушинки»).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</w:rPr>
        <w:t>Упражнения на коррекцию и формирование правильной осанки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Упражнения у гимнастической стенки (различные движения рук, ног, скольжение спиной и затылком по гимнастической стенке, приседы) Сохранение правильной осанки при выполнении различных движений руками. </w:t>
      </w:r>
      <w:proofErr w:type="gramStart"/>
      <w:r w:rsidRPr="00622B5D">
        <w:rPr>
          <w:rFonts w:ascii="Times New Roman" w:hAnsi="Times New Roman"/>
          <w:sz w:val="28"/>
          <w:szCs w:val="28"/>
        </w:rPr>
        <w:t xml:space="preserve">Упражнения в движении имитирующие ходьбу, бег животных и движения работающего человека 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 </w:t>
      </w:r>
      <w:proofErr w:type="gramEnd"/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</w:rPr>
        <w:lastRenderedPageBreak/>
        <w:t xml:space="preserve"> Упражнения на сенсорных набивных мячах различного диаметра сидя на мяче с удержанием статической позы с опорой с различными движениями рук. Ходьба с мешочком на голове. Поднимание на носки и опускание на пятки с мешочком на голове. Упражнения на укрепление мышц спины и брюшного пресса путем прогиба назад. Упражнения для укрепления мышц спины путем складывания. Упражнения для укрепления позвоночника путем поворота туловища и наклона его в стороны. Упражнения на укрепление мышц тазового пояса, бедер, ног.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Спортивно  – оздоровительная деятельность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Легкая атлетика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 xml:space="preserve">Ходьба:  </w:t>
      </w:r>
      <w:r w:rsidRPr="00622B5D">
        <w:rPr>
          <w:rFonts w:ascii="Times New Roman" w:hAnsi="Times New Roman"/>
          <w:iCs/>
          <w:sz w:val="28"/>
          <w:szCs w:val="28"/>
        </w:rPr>
        <w:t xml:space="preserve">парами, по кругу. </w:t>
      </w:r>
      <w:r w:rsidRPr="00622B5D">
        <w:rPr>
          <w:rFonts w:ascii="Times New Roman" w:hAnsi="Times New Roman"/>
          <w:iCs/>
          <w:sz w:val="28"/>
          <w:szCs w:val="28"/>
          <w:lang w:eastAsia="ru-RU"/>
        </w:rPr>
        <w:t xml:space="preserve">Ходьба </w:t>
      </w:r>
      <w:proofErr w:type="spellStart"/>
      <w:r w:rsidRPr="00622B5D">
        <w:rPr>
          <w:rFonts w:ascii="Times New Roman" w:hAnsi="Times New Roman"/>
          <w:iCs/>
          <w:sz w:val="28"/>
          <w:szCs w:val="28"/>
        </w:rPr>
        <w:t>парами</w:t>
      </w:r>
      <w:r w:rsidRPr="00622B5D">
        <w:rPr>
          <w:rFonts w:ascii="Times New Roman" w:hAnsi="Times New Roman"/>
          <w:iCs/>
          <w:sz w:val="28"/>
          <w:szCs w:val="28"/>
          <w:lang w:eastAsia="ru-RU"/>
        </w:rPr>
        <w:t>с</w:t>
      </w:r>
      <w:proofErr w:type="spellEnd"/>
      <w:r w:rsidRPr="00622B5D">
        <w:rPr>
          <w:rFonts w:ascii="Times New Roman" w:hAnsi="Times New Roman"/>
          <w:iCs/>
          <w:sz w:val="28"/>
          <w:szCs w:val="28"/>
          <w:lang w:eastAsia="ru-RU"/>
        </w:rPr>
        <w:t xml:space="preserve"> сохранением правильной осанки. </w:t>
      </w:r>
      <w:r w:rsidRPr="00622B5D">
        <w:rPr>
          <w:rFonts w:ascii="Times New Roman" w:hAnsi="Times New Roman"/>
          <w:iCs/>
          <w:sz w:val="28"/>
          <w:szCs w:val="28"/>
        </w:rPr>
        <w:t>Ходьба в чередовании с бегом.</w:t>
      </w:r>
      <w:r w:rsidRPr="00622B5D">
        <w:rPr>
          <w:rFonts w:ascii="Times New Roman" w:hAnsi="Times New Roman"/>
          <w:i/>
          <w:iCs/>
          <w:sz w:val="28"/>
          <w:szCs w:val="28"/>
        </w:rPr>
        <w:t xml:space="preserve"> Прыжковые упражнения: </w:t>
      </w:r>
      <w:r w:rsidRPr="00622B5D">
        <w:rPr>
          <w:rFonts w:ascii="Times New Roman" w:hAnsi="Times New Roman"/>
          <w:sz w:val="28"/>
          <w:szCs w:val="28"/>
        </w:rPr>
        <w:t>на одной ноге и двух ногах на месте и с продвижением</w:t>
      </w:r>
      <w:r w:rsidRPr="00622B5D">
        <w:rPr>
          <w:rFonts w:ascii="Times New Roman" w:hAnsi="Times New Roman"/>
          <w:b/>
          <w:sz w:val="28"/>
          <w:szCs w:val="28"/>
        </w:rPr>
        <w:t xml:space="preserve">. </w:t>
      </w:r>
      <w:r w:rsidRPr="00622B5D">
        <w:rPr>
          <w:rFonts w:ascii="Times New Roman" w:hAnsi="Times New Roman"/>
          <w:i/>
          <w:iCs/>
          <w:sz w:val="28"/>
          <w:szCs w:val="28"/>
        </w:rPr>
        <w:t xml:space="preserve">Броски: </w:t>
      </w:r>
      <w:r w:rsidRPr="00622B5D">
        <w:rPr>
          <w:rFonts w:ascii="Times New Roman" w:hAnsi="Times New Roman"/>
          <w:sz w:val="28"/>
          <w:szCs w:val="28"/>
        </w:rPr>
        <w:t>большого мяча (1 кг) на дальность разными способами.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Адаптивная физическая реабилитация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Общеразвивающие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sz w:val="28"/>
          <w:szCs w:val="28"/>
          <w:lang w:eastAsia="ru-RU"/>
        </w:rPr>
        <w:t>На материале лыжной подготовки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Развитие координации: перенос тяжести тела с лыжи на лыжу (на месте)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Комплексы общеразвивающих упражнений с изменением поз тела, стоя на лыжах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Скольжение на правой (левой) ноге после </w:t>
      </w:r>
      <w:proofErr w:type="spellStart"/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двух­трёх</w:t>
      </w:r>
      <w:proofErr w:type="spellEnd"/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шагов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Спуск с горы с изменяющимися стойками на лыжах.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Подбирание предметов во время спуска в низкой стойке. Игра на лыжах без палок «Вызов номеров».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ускорениями.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Прохождение тренировочных дистанций.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</w:rPr>
        <w:t xml:space="preserve">Подвижные и спортивные игры.                                                                                                                                 </w:t>
      </w:r>
      <w:r w:rsidRPr="00622B5D">
        <w:rPr>
          <w:rFonts w:ascii="Times New Roman" w:hAnsi="Times New Roman"/>
          <w:b/>
          <w:sz w:val="28"/>
          <w:szCs w:val="28"/>
          <w:lang w:eastAsia="ru-RU"/>
        </w:rPr>
        <w:t>Подвижные игры на материале легкой атлетики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Адаптивная физическая реабилитация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Общеразвивающие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sz w:val="28"/>
          <w:szCs w:val="28"/>
          <w:lang w:eastAsia="ru-RU"/>
        </w:rPr>
        <w:t>На материале гимнастики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гибкости: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широкие стойки на ногах. Ходьба </w:t>
      </w:r>
      <w:r w:rsidRPr="00622B5D">
        <w:rPr>
          <w:rFonts w:ascii="Times New Roman" w:hAnsi="Times New Roman"/>
          <w:sz w:val="28"/>
          <w:szCs w:val="28"/>
        </w:rPr>
        <w:t xml:space="preserve">широким шагом, выпадами, в приседе, с махом ногой. Наклоны; выпады и </w:t>
      </w:r>
      <w:proofErr w:type="spellStart"/>
      <w:r w:rsidRPr="00622B5D">
        <w:rPr>
          <w:rFonts w:ascii="Times New Roman" w:hAnsi="Times New Roman"/>
          <w:sz w:val="28"/>
          <w:szCs w:val="28"/>
        </w:rPr>
        <w:t>полушпагаты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на месте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«</w:t>
      </w:r>
      <w:proofErr w:type="spellStart"/>
      <w:r w:rsidRPr="00622B5D">
        <w:rPr>
          <w:rFonts w:ascii="Times New Roman" w:hAnsi="Times New Roman"/>
          <w:sz w:val="28"/>
          <w:szCs w:val="28"/>
        </w:rPr>
        <w:t>Выкруты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» с гимнастической палкой, скакалкой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Махи правой и левой ногой, стоя у гимнастической стенки и при передвижениях. </w:t>
      </w:r>
      <w:r w:rsidRPr="00622B5D">
        <w:rPr>
          <w:rFonts w:ascii="Times New Roman" w:hAnsi="Times New Roman"/>
          <w:spacing w:val="2"/>
          <w:sz w:val="28"/>
          <w:szCs w:val="28"/>
        </w:rPr>
        <w:t xml:space="preserve">Индивидуальные </w:t>
      </w:r>
      <w:r w:rsidRPr="00622B5D">
        <w:rPr>
          <w:rFonts w:ascii="Times New Roman" w:hAnsi="Times New Roman"/>
          <w:sz w:val="28"/>
          <w:szCs w:val="28"/>
        </w:rPr>
        <w:t>комплексы по развитию гибкости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Игровые задания с использованием строевых упражнений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Игровые задания с использованием строевых упражнений</w:t>
      </w:r>
    </w:p>
    <w:p w:rsidR="00622B5D" w:rsidRPr="00622B5D" w:rsidRDefault="00622B5D" w:rsidP="00130F85">
      <w:pPr>
        <w:tabs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</w:rPr>
      </w:pPr>
      <w:r w:rsidRPr="00622B5D">
        <w:rPr>
          <w:rFonts w:ascii="Times New Roman" w:hAnsi="Times New Roman"/>
          <w:spacing w:val="2"/>
          <w:sz w:val="28"/>
          <w:szCs w:val="28"/>
        </w:rPr>
        <w:tab/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Адаптивная физическая реабилитация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Общеразвивающие упражнения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>На материале ЛЕГКОЙ АТЛЕТИКИ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22B5D">
        <w:rPr>
          <w:rFonts w:ascii="Times New Roman" w:hAnsi="Times New Roman"/>
          <w:iCs/>
          <w:sz w:val="28"/>
          <w:szCs w:val="28"/>
        </w:rPr>
        <w:lastRenderedPageBreak/>
        <w:t xml:space="preserve">Развитие быстроты: повторное выполнение беговых упражнений с максимальной скоростью с высокого старта, из разных исходных положений.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22B5D">
        <w:rPr>
          <w:rFonts w:ascii="Times New Roman" w:hAnsi="Times New Roman"/>
          <w:iCs/>
          <w:sz w:val="28"/>
          <w:szCs w:val="28"/>
        </w:rPr>
        <w:t>Челночный бег. Броски в стенку и ловля теннисного мяча, стоя у стены, из разных исходных положений, с поворотами.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22B5D">
        <w:rPr>
          <w:rFonts w:ascii="Times New Roman" w:hAnsi="Times New Roman"/>
          <w:iCs/>
          <w:sz w:val="28"/>
          <w:szCs w:val="28"/>
        </w:rPr>
        <w:t xml:space="preserve">Развитие выносливости: равномерный </w:t>
      </w:r>
      <w:proofErr w:type="gramStart"/>
      <w:r w:rsidRPr="00622B5D">
        <w:rPr>
          <w:rFonts w:ascii="Times New Roman" w:hAnsi="Times New Roman"/>
          <w:iCs/>
          <w:sz w:val="28"/>
          <w:szCs w:val="28"/>
        </w:rPr>
        <w:t>бег</w:t>
      </w:r>
      <w:proofErr w:type="gramEnd"/>
      <w:r w:rsidRPr="00622B5D">
        <w:rPr>
          <w:rFonts w:ascii="Times New Roman" w:hAnsi="Times New Roman"/>
          <w:iCs/>
          <w:sz w:val="28"/>
          <w:szCs w:val="28"/>
        </w:rPr>
        <w:t xml:space="preserve"> в режиме умеренной интенсивности чередующийся с ходьбой, с бегом в режиме большой интенсивности, с ускорениями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iCs/>
          <w:sz w:val="28"/>
          <w:szCs w:val="28"/>
        </w:rPr>
        <w:t>Повторный бег с максимальной скоростью на дистанцию 30 м (с сохраняющимся или изменяющимся интервалом отдыха)</w:t>
      </w:r>
      <w:r w:rsidRPr="00622B5D">
        <w:rPr>
          <w:rFonts w:ascii="Times New Roman" w:hAnsi="Times New Roman"/>
          <w:sz w:val="28"/>
          <w:szCs w:val="28"/>
        </w:rPr>
        <w:t xml:space="preserve"> Бег на дистанцию до 400 м. Равномерный 6</w:t>
      </w:r>
      <w:r w:rsidRPr="00622B5D">
        <w:rPr>
          <w:rFonts w:ascii="Times New Roman" w:hAnsi="Times New Roman"/>
          <w:sz w:val="28"/>
          <w:szCs w:val="28"/>
        </w:rPr>
        <w:noBreakHyphen/>
        <w:t xml:space="preserve">минутный бег. Развитие силовых способностей: повторное выполнение </w:t>
      </w:r>
      <w:proofErr w:type="spellStart"/>
      <w:r w:rsidRPr="00622B5D">
        <w:rPr>
          <w:rFonts w:ascii="Times New Roman" w:hAnsi="Times New Roman"/>
          <w:sz w:val="28"/>
          <w:szCs w:val="28"/>
        </w:rPr>
        <w:t>многоскоков</w:t>
      </w:r>
      <w:proofErr w:type="spellEnd"/>
      <w:r w:rsidRPr="00622B5D">
        <w:rPr>
          <w:rFonts w:ascii="Times New Roman" w:hAnsi="Times New Roman"/>
          <w:sz w:val="28"/>
          <w:szCs w:val="28"/>
        </w:rPr>
        <w:t>. Повторное преодоление препятствий (15—20 см). Метание набивных мячей (1—2 кг) одной рукой и двумя руками из разных исходных положений и различными способами (сверху, сбоку, снизу, от груди).</w:t>
      </w:r>
      <w:r w:rsidRPr="00622B5D">
        <w:rPr>
          <w:rFonts w:ascii="Times New Roman" w:hAnsi="Times New Roman"/>
          <w:sz w:val="28"/>
          <w:szCs w:val="28"/>
          <w:lang w:eastAsia="ru-RU"/>
        </w:rPr>
        <w:t xml:space="preserve"> Передача набивного мяча (1 кг) в максимальном темпе, по кругу, из разных исходных положений</w:t>
      </w:r>
    </w:p>
    <w:p w:rsidR="00622B5D" w:rsidRPr="00622B5D" w:rsidRDefault="00622B5D" w:rsidP="00130F85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22B5D" w:rsidRPr="00622B5D" w:rsidRDefault="006931CF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  <w:r w:rsidR="00622B5D" w:rsidRPr="00622B5D">
        <w:rPr>
          <w:rFonts w:ascii="Times New Roman" w:hAnsi="Times New Roman"/>
          <w:b/>
          <w:sz w:val="28"/>
          <w:szCs w:val="28"/>
        </w:rPr>
        <w:t xml:space="preserve"> 1 ДОПОЛНИТЕЛЬНОГО </w:t>
      </w:r>
      <w:r>
        <w:rPr>
          <w:rFonts w:ascii="Times New Roman" w:hAnsi="Times New Roman"/>
          <w:b/>
          <w:sz w:val="28"/>
          <w:szCs w:val="28"/>
        </w:rPr>
        <w:t>КЛАССА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Из истории физической культуры</w:t>
      </w:r>
    </w:p>
    <w:p w:rsidR="00622B5D" w:rsidRPr="00622B5D" w:rsidRDefault="00622B5D" w:rsidP="00130F85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 Правила личной гигиены.</w:t>
      </w:r>
    </w:p>
    <w:p w:rsidR="00622B5D" w:rsidRPr="00622B5D" w:rsidRDefault="00622B5D" w:rsidP="00130F85">
      <w:pPr>
        <w:tabs>
          <w:tab w:val="left" w:pos="245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Способы физкультурной деятельности.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Проведение оздоровительных занятий в режиме дня (утренняя зарядка, физкультминутки).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 xml:space="preserve">Физическое совершенствование. </w:t>
      </w:r>
      <w:proofErr w:type="spellStart"/>
      <w:r w:rsidRPr="00622B5D">
        <w:rPr>
          <w:rFonts w:ascii="Times New Roman" w:hAnsi="Times New Roman"/>
          <w:b/>
          <w:sz w:val="28"/>
          <w:szCs w:val="28"/>
          <w:lang w:eastAsia="ru-RU"/>
        </w:rPr>
        <w:t>Физкультурно</w:t>
      </w:r>
      <w:proofErr w:type="spellEnd"/>
      <w:r w:rsidRPr="00622B5D">
        <w:rPr>
          <w:rFonts w:ascii="Times New Roman" w:hAnsi="Times New Roman"/>
          <w:b/>
          <w:sz w:val="28"/>
          <w:szCs w:val="28"/>
          <w:lang w:eastAsia="ru-RU"/>
        </w:rPr>
        <w:t xml:space="preserve"> – оздоровительная деятельность.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Комплексы упражнений на развитие физических качеств.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Спортивно  – оздоровительная деятельность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Гимнастика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Простейшие виды построений.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Ходьба, бег, метания.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Прыжки со скакалкой.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Передвижение по гимнастической стенке.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Преодоление полосы препятствий с элементами лазанья и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2B5D">
        <w:rPr>
          <w:rFonts w:ascii="Times New Roman" w:hAnsi="Times New Roman"/>
          <w:sz w:val="28"/>
          <w:szCs w:val="28"/>
        </w:rPr>
        <w:t>переползани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22B5D">
        <w:rPr>
          <w:rFonts w:ascii="Times New Roman" w:hAnsi="Times New Roman"/>
          <w:sz w:val="28"/>
          <w:szCs w:val="28"/>
        </w:rPr>
        <w:t>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(мячи, гимнастические палки, обручи, скамейки, маты, гимнастический «козел», «конь» и т.д.).</w:t>
      </w:r>
      <w:proofErr w:type="gramEnd"/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Коррекционно-развивающие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Упражнения на коррекцию и профилактику плоскостопия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Сидя («каток», «серп», «окно», «маляр», «мельница», «кораблик», «ходьба», «лошадка», «медвежонок»)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Сидя: вращение стопами поочередно и одновременно вправо и влево, катание мяча ногами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Ходьба приставными шагами и лицом вперед по канату со страховкой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Ходьба на внутреннем и внешнем своде стопы; ходьба по массажной дорожке для стоп.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i/>
          <w:color w:val="FF0000"/>
          <w:sz w:val="28"/>
          <w:szCs w:val="28"/>
        </w:rPr>
      </w:pP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Упражнения на развитие общей и мелкой моторики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sz w:val="28"/>
          <w:szCs w:val="28"/>
        </w:rPr>
        <w:lastRenderedPageBreak/>
        <w:t>С малыми мячами (перекладывания из руки в руку, подбрасывание двумя, удары мяча в стену в квадраты и ловля с отскоком от пола двумя.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С сенсорными набивными мячами разного диаметра (прокатывание, перекатывание партнеру).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Со средними мячами (перекатывание партнеру сидя, подбрасывание мяча над собой и ловля, броски мяча в стену).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sz w:val="28"/>
          <w:szCs w:val="28"/>
        </w:rPr>
        <w:t>Удары мяча об пол одной рукой и ловля двумя).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sz w:val="28"/>
          <w:szCs w:val="28"/>
        </w:rPr>
        <w:t>Набивными мячами –1 кг (ходьба с мячом в руках, удерживая его на груди и за головой по 30 секунд.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proofErr w:type="gramStart"/>
      <w:r w:rsidRPr="00622B5D">
        <w:rPr>
          <w:rFonts w:ascii="Times New Roman" w:hAnsi="Times New Roman"/>
          <w:sz w:val="28"/>
          <w:szCs w:val="28"/>
        </w:rPr>
        <w:t>Поднимание мяча вперед, вверх, вправо, влево).</w:t>
      </w:r>
      <w:proofErr w:type="gramEnd"/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Упражнения на развитие точности и координации движений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Построение в шеренгу и в колонну с изменением места построения</w:t>
      </w:r>
      <w:r w:rsidRPr="00622B5D">
        <w:rPr>
          <w:rFonts w:ascii="Times New Roman" w:hAnsi="Times New Roman"/>
          <w:sz w:val="28"/>
          <w:szCs w:val="28"/>
        </w:rPr>
        <w:tab/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Ходьба между различными ориентирами; бег по начерченным на полу ориентирам (все задания выполняются вместе с учителем)</w:t>
      </w:r>
      <w:r w:rsidRPr="00622B5D">
        <w:rPr>
          <w:rFonts w:ascii="Times New Roman" w:hAnsi="Times New Roman"/>
          <w:sz w:val="28"/>
          <w:szCs w:val="28"/>
        </w:rPr>
        <w:tab/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Несколько поворотов подряд по показу, ходьба по двум параллельно поставленным скамейкам с помощью.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i/>
          <w:sz w:val="28"/>
          <w:szCs w:val="28"/>
          <w:u w:val="single"/>
        </w:rPr>
      </w:pPr>
      <w:r w:rsidRPr="00622B5D">
        <w:rPr>
          <w:rFonts w:ascii="Times New Roman" w:hAnsi="Times New Roman"/>
          <w:i/>
          <w:sz w:val="28"/>
          <w:szCs w:val="28"/>
          <w:u w:val="single"/>
        </w:rPr>
        <w:t>Упражнения на развитие двигательных умений и навыков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hAnsi="Times New Roman"/>
          <w:sz w:val="28"/>
          <w:szCs w:val="28"/>
          <w:u w:val="single"/>
        </w:rPr>
      </w:pPr>
      <w:r w:rsidRPr="00622B5D">
        <w:rPr>
          <w:rFonts w:ascii="Times New Roman" w:hAnsi="Times New Roman"/>
          <w:i/>
          <w:sz w:val="28"/>
          <w:szCs w:val="28"/>
          <w:u w:val="single"/>
          <w:lang w:eastAsia="ru-RU"/>
        </w:rPr>
        <w:t>Построения и перестроения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Выполнение команд «Становись!», «Равняйсь!», «Смирно!», «Вольно!», «Шагом марш!», «Класс стой!» с помощью</w:t>
      </w:r>
      <w:proofErr w:type="gramEnd"/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Размыкание в шеренге и в колонне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Размыкание в шеренге на вытянутые руки; 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Повороты направо, налево с указанием направления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Повороты на месте кругом с показом направления.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Коррекционно-развивающие игры: 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«Порядок и беспорядок»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 «Узнай, где звонили», «Собери урожай».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Игры с бегом и прыжками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Игры с бегом и прыжками: «Подбеги к своему предмету», «День и ночь», 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Игры с бегом и прыжками: «Пятнашки»; «Прыжки по кочкам»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  <w:lang w:eastAsia="ru-RU"/>
        </w:rPr>
        <w:t>Спортивно  – оздоровительная деятельность</w:t>
      </w:r>
    </w:p>
    <w:p w:rsidR="00622B5D" w:rsidRPr="00622B5D" w:rsidRDefault="00622B5D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Легкая атлетика</w:t>
      </w:r>
    </w:p>
    <w:p w:rsidR="00622B5D" w:rsidRPr="00622B5D" w:rsidRDefault="00622B5D" w:rsidP="00130F85">
      <w:pPr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ab/>
        <w:t xml:space="preserve">Ходьба </w:t>
      </w:r>
      <w:proofErr w:type="gramStart"/>
      <w:r w:rsidRPr="00622B5D">
        <w:rPr>
          <w:rFonts w:ascii="Times New Roman" w:hAnsi="Times New Roman"/>
          <w:i/>
          <w:iCs/>
          <w:sz w:val="28"/>
          <w:szCs w:val="28"/>
        </w:rPr>
        <w:t>в умеренном темпе в колонне по одному в обход зала за учителем</w:t>
      </w:r>
      <w:proofErr w:type="gramEnd"/>
      <w:r w:rsidRPr="00622B5D">
        <w:rPr>
          <w:rFonts w:ascii="Times New Roman" w:hAnsi="Times New Roman"/>
          <w:i/>
          <w:iCs/>
          <w:sz w:val="28"/>
          <w:szCs w:val="28"/>
        </w:rPr>
        <w:t>.</w:t>
      </w:r>
    </w:p>
    <w:p w:rsidR="00622B5D" w:rsidRPr="00622B5D" w:rsidRDefault="00622B5D" w:rsidP="00130F85">
      <w:pPr>
        <w:tabs>
          <w:tab w:val="left" w:pos="18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22B5D">
        <w:rPr>
          <w:rFonts w:ascii="Times New Roman" w:hAnsi="Times New Roman"/>
          <w:i/>
          <w:iCs/>
          <w:sz w:val="28"/>
          <w:szCs w:val="28"/>
        </w:rPr>
        <w:t>Ходьба в чередовании с бегом.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Адаптивная физическая реабилитация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Общеразвивающие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sz w:val="28"/>
          <w:szCs w:val="28"/>
          <w:lang w:eastAsia="ru-RU"/>
        </w:rPr>
        <w:t>На материале лыжной подготовки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Развитие координации: перенос тяжести тела с лыжи на лыжу (на месте)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Комплексы общеразвивающих упражнений с изменением поз тела, стоя на лыжах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Скольжение на правой (левой) ноге после </w:t>
      </w:r>
      <w:proofErr w:type="spellStart"/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двух­трёх</w:t>
      </w:r>
      <w:proofErr w:type="spellEnd"/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шагов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Спуск с горы с изменяющимися стойками на лыжах;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Подбирание предметов во время спуска в низкой стойке.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Игра на лыжах без палок «Вызов номеров».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ускорениями. 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i/>
          <w:iCs/>
          <w:sz w:val="28"/>
          <w:szCs w:val="28"/>
          <w:lang w:eastAsia="ru-RU"/>
        </w:rPr>
        <w:t>Прохождение тренировочных дистанций.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Адаптивная физическая реабилитация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i/>
          <w:sz w:val="28"/>
          <w:szCs w:val="28"/>
          <w:lang w:eastAsia="ru-RU"/>
        </w:rPr>
        <w:t>Общеразвивающие упражнения</w:t>
      </w:r>
    </w:p>
    <w:p w:rsidR="00622B5D" w:rsidRPr="00622B5D" w:rsidRDefault="00622B5D" w:rsidP="00130F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sz w:val="28"/>
          <w:szCs w:val="28"/>
          <w:lang w:eastAsia="ru-RU"/>
        </w:rPr>
        <w:t>На материале гимнастики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Развитие координации: преодоление простых препятствий; 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>Ходьба по гимнастической скамейке, по низкому гимнастическому бревну;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>Воспроизведение заданной игровой позы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>Игры на переключение внимания, на расслабление мышц рук, ног, туловища (в положениях стоя и лёжа, сидя)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>Перебрасывание малого мяча из одной руки в другую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Упражнения на переключение внимания 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 xml:space="preserve">Упражнения на расслабление отдельных мышечных групп </w:t>
      </w:r>
    </w:p>
    <w:p w:rsidR="00622B5D" w:rsidRPr="00622B5D" w:rsidRDefault="00622B5D" w:rsidP="00130F85">
      <w:pPr>
        <w:tabs>
          <w:tab w:val="left" w:pos="248"/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iCs/>
          <w:spacing w:val="2"/>
          <w:sz w:val="28"/>
          <w:szCs w:val="28"/>
        </w:rPr>
      </w:pP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>Передвижение шагом, бегом, прыжками в разных направлениях по намеченным ориентирам и по сигналу.</w:t>
      </w:r>
      <w:r w:rsidRPr="00622B5D">
        <w:rPr>
          <w:rFonts w:ascii="Times New Roman" w:hAnsi="Times New Roman"/>
          <w:i/>
          <w:iCs/>
          <w:spacing w:val="2"/>
          <w:sz w:val="28"/>
          <w:szCs w:val="28"/>
        </w:rPr>
        <w:tab/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Адаптивная физическая реабилитация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Общеразвивающие упражнения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>На материале ЛЕГКОЙ АТЛЕТИКИ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Развитие силовых способностей: повторное выполнение </w:t>
      </w:r>
      <w:proofErr w:type="spellStart"/>
      <w:r w:rsidRPr="00622B5D">
        <w:rPr>
          <w:rFonts w:ascii="Times New Roman" w:hAnsi="Times New Roman"/>
          <w:sz w:val="28"/>
          <w:szCs w:val="28"/>
        </w:rPr>
        <w:t>многоскоков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lastRenderedPageBreak/>
        <w:t>Повторное преодоление препятствий (15—20 см</w:t>
      </w:r>
      <w:proofErr w:type="gramStart"/>
      <w:r w:rsidRPr="00622B5D">
        <w:rPr>
          <w:rFonts w:ascii="Times New Roman" w:hAnsi="Times New Roman"/>
          <w:sz w:val="28"/>
          <w:szCs w:val="28"/>
        </w:rPr>
        <w:t>)с</w:t>
      </w:r>
      <w:proofErr w:type="gramEnd"/>
      <w:r w:rsidRPr="00622B5D">
        <w:rPr>
          <w:rFonts w:ascii="Times New Roman" w:hAnsi="Times New Roman"/>
          <w:sz w:val="28"/>
          <w:szCs w:val="28"/>
        </w:rPr>
        <w:t xml:space="preserve"> ускорением.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Передача набивного мяча (1 кг) в максимальном темпе, по кругу, из разных исходных положений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Метание набивных мячей (1—2 кг) одной рукой и двумя руками из разных исходных положений и различными способами (сверху, сбоку, снизу, от груди)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Повторное выполнение беговых нагрузок в горку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Прыжки в высоту на месте с касанием рукой подвешенных ориентиров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Прыжки по разметкам в </w:t>
      </w:r>
      <w:proofErr w:type="spellStart"/>
      <w:r w:rsidRPr="00622B5D">
        <w:rPr>
          <w:rFonts w:ascii="Times New Roman" w:hAnsi="Times New Roman"/>
          <w:sz w:val="28"/>
          <w:szCs w:val="28"/>
        </w:rPr>
        <w:t>полуприседе</w:t>
      </w:r>
      <w:proofErr w:type="spellEnd"/>
      <w:r w:rsidRPr="00622B5D">
        <w:rPr>
          <w:rFonts w:ascii="Times New Roman" w:hAnsi="Times New Roman"/>
          <w:sz w:val="28"/>
          <w:szCs w:val="28"/>
        </w:rPr>
        <w:t xml:space="preserve"> и приседе.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Метание: малого мяча в вертикальную и горизонтальную цель и на дальность.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Повторное выполнение беговых нагрузок в горку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Прыжки в высоту на месте с касанием рукой подвешенных ориентиров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22B5D">
        <w:rPr>
          <w:rFonts w:ascii="Times New Roman" w:hAnsi="Times New Roman"/>
          <w:sz w:val="28"/>
          <w:szCs w:val="28"/>
        </w:rPr>
        <w:t>Передвижение с мячом</w:t>
      </w:r>
    </w:p>
    <w:p w:rsidR="00622B5D" w:rsidRPr="00622B5D" w:rsidRDefault="00622B5D" w:rsidP="00130F85">
      <w:pPr>
        <w:tabs>
          <w:tab w:val="left" w:pos="304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</w:rPr>
      </w:pP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Адаптивная физическая реабилитация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22B5D">
        <w:rPr>
          <w:rFonts w:ascii="Times New Roman" w:hAnsi="Times New Roman"/>
          <w:b/>
          <w:sz w:val="28"/>
          <w:szCs w:val="28"/>
        </w:rPr>
        <w:t>Общеразвивающие упражнения</w:t>
      </w:r>
    </w:p>
    <w:p w:rsidR="00622B5D" w:rsidRPr="00622B5D" w:rsidRDefault="00622B5D" w:rsidP="00130F85">
      <w:pPr>
        <w:pStyle w:val="a7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22B5D">
        <w:rPr>
          <w:rFonts w:ascii="Times New Roman" w:hAnsi="Times New Roman"/>
          <w:b/>
          <w:bCs/>
          <w:sz w:val="28"/>
          <w:szCs w:val="28"/>
        </w:rPr>
        <w:t>На материале ЛЕГКОЙ АТЛЕТИКИ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Развитие силовых способностей: повторное выполнение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многоскоков</w:t>
      </w:r>
      <w:proofErr w:type="spellEnd"/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Повторное преодоление препятствий (15—20 см</w:t>
      </w:r>
      <w:proofErr w:type="gramStart"/>
      <w:r w:rsidRPr="00622B5D">
        <w:rPr>
          <w:rFonts w:ascii="Times New Roman" w:hAnsi="Times New Roman"/>
          <w:sz w:val="28"/>
          <w:szCs w:val="28"/>
          <w:lang w:eastAsia="ru-RU"/>
        </w:rPr>
        <w:t>)с</w:t>
      </w:r>
      <w:proofErr w:type="gram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ускорением.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Передача набивного мяча (1 кг) в максимальном темпе, по кругу, из разных исходных положений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>Метание набивных мячей (1—2 кг) одной рукой и двумя руками из разных исходных положений и различными способами (сверху, сбоку, снизу, от груди)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Повторное выполнение беговых нагрузок в горку 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Прыжки в высоту на месте с касанием рукой подвешенных ориентиров 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Прыжки с продвижением вперёд (правым и левым боком), с доставанием ориентиров, расположенных на разной высоте 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t xml:space="preserve">Прыжки по разметкам в </w:t>
      </w:r>
      <w:proofErr w:type="spellStart"/>
      <w:r w:rsidRPr="00622B5D">
        <w:rPr>
          <w:rFonts w:ascii="Times New Roman" w:hAnsi="Times New Roman"/>
          <w:sz w:val="28"/>
          <w:szCs w:val="28"/>
          <w:lang w:eastAsia="ru-RU"/>
        </w:rPr>
        <w:t>полуприседе</w:t>
      </w:r>
      <w:proofErr w:type="spellEnd"/>
      <w:r w:rsidRPr="00622B5D">
        <w:rPr>
          <w:rFonts w:ascii="Times New Roman" w:hAnsi="Times New Roman"/>
          <w:sz w:val="28"/>
          <w:szCs w:val="28"/>
          <w:lang w:eastAsia="ru-RU"/>
        </w:rPr>
        <w:t xml:space="preserve"> и приседе.</w:t>
      </w: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2B5D" w:rsidRPr="00622B5D" w:rsidRDefault="00622B5D" w:rsidP="00130F8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61A5" w:rsidRDefault="004B61A5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t>ПЛАНИРУЕМЫЕ РЕЗУЛЬТАТЫ ИЗУЧЕНИЯ ПРЕДМЕТА «ФИЗИЧЕСКАЯ КУЛЬТУРА»</w:t>
      </w:r>
    </w:p>
    <w:p w:rsidR="004B61A5" w:rsidRDefault="004B61A5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</w:rPr>
      </w:pPr>
    </w:p>
    <w:p w:rsidR="007F317E" w:rsidRPr="00622B5D" w:rsidRDefault="004B61A5" w:rsidP="00130F85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A"/>
          <w:kern w:val="1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t xml:space="preserve"> </w:t>
      </w:r>
      <w:r w:rsidR="007F317E"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Планируемые результаты освоения АООП НОО обучающихся с ЗПР (далее </w:t>
      </w:r>
      <w:r>
        <w:rPr>
          <w:rFonts w:ascii="Times New Roman" w:hAnsi="Times New Roman"/>
          <w:color w:val="000000"/>
          <w:kern w:val="1"/>
          <w:sz w:val="28"/>
          <w:szCs w:val="28"/>
        </w:rPr>
        <w:t>-</w:t>
      </w:r>
      <w:r w:rsidR="007F317E" w:rsidRPr="00622B5D">
        <w:rPr>
          <w:rFonts w:ascii="Times New Roman" w:hAnsi="Times New Roman"/>
          <w:color w:val="000000"/>
          <w:kern w:val="1"/>
          <w:sz w:val="28"/>
          <w:szCs w:val="28"/>
        </w:rPr>
        <w:t xml:space="preserve"> планируемые результаты) являются одним из важнейших механизмов реализации требований ФГОС НОО обучающихся с ОВЗ к результатам обучающихся, освоивших АООП НОО. Они представляют собой</w:t>
      </w:r>
      <w:r w:rsidR="007F317E">
        <w:rPr>
          <w:rFonts w:ascii="Times New Roman" w:hAnsi="Times New Roman"/>
          <w:color w:val="000000"/>
          <w:kern w:val="1"/>
          <w:sz w:val="28"/>
          <w:szCs w:val="28"/>
        </w:rPr>
        <w:t xml:space="preserve"> </w:t>
      </w:r>
      <w:r w:rsidR="007F317E" w:rsidRPr="00622B5D">
        <w:rPr>
          <w:rFonts w:ascii="Times New Roman" w:hAnsi="Times New Roman"/>
          <w:i/>
          <w:color w:val="00000A"/>
          <w:kern w:val="1"/>
          <w:sz w:val="28"/>
          <w:szCs w:val="28"/>
        </w:rPr>
        <w:t>систему</w:t>
      </w:r>
      <w:r w:rsidR="007F317E" w:rsidRPr="00622B5D">
        <w:rPr>
          <w:rFonts w:ascii="Times New Roman" w:hAnsi="Times New Roman"/>
          <w:i/>
          <w:iCs/>
          <w:color w:val="00000A"/>
          <w:kern w:val="1"/>
          <w:sz w:val="28"/>
          <w:szCs w:val="28"/>
        </w:rPr>
        <w:t xml:space="preserve"> обобщённых личностно ориентированных целей образования,</w:t>
      </w:r>
      <w:r w:rsidR="007F317E" w:rsidRPr="00622B5D">
        <w:rPr>
          <w:rFonts w:ascii="Times New Roman" w:hAnsi="Times New Roman"/>
          <w:color w:val="00000A"/>
          <w:kern w:val="1"/>
          <w:sz w:val="28"/>
          <w:szCs w:val="28"/>
        </w:rPr>
        <w:t xml:space="preserve">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результаты: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проявлять положительные качества личности и управлять своими эмоциями в различных (нестандартных) ситуациях и условиях;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проявлять дисциплинированность, трудолюбие и упорство в достижении поставленных целей;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оказывать бескорыстную помощь своим сверстникам, находить с ними общий язык и общие интересы.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622B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22B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характеризовать явления (действия и поступки), давать им объективную оценку на основе освоенных знаний и имеющегося опыта;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находить ошибки при выполнении учебных заданий, отбирать способы их исправления;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планировать собственную деятельность, распределять нагрузку и отдых в процессе ее выполнения;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анализировать и объективно оценивать результаты собственного труда, находить возможности и способы их улучшения;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видеть красоту движений, выделять и обосновывать эстетические признаки в движениях и передвижениях человека;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оценивать красоту телосложения и осанки, сравнивать их с эталонными образцами;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управлять эмоциями при общении со сверстниками и взрослыми, сохранять хладнокровие, сдержанность, рассудительность;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622B5D">
        <w:rPr>
          <w:rFonts w:ascii="Times New Roman" w:hAnsi="Times New Roman"/>
          <w:color w:val="000000"/>
          <w:sz w:val="28"/>
          <w:szCs w:val="28"/>
          <w:lang w:eastAsia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организовывать и проводить со сверстниками подвижные игры и элементы соревнований, осуществлять их объективное судейство;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бережно обращаться с инвентарем и оборудованием, соблюдать требования техники безопасности к местам проведения;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взаимодействовать со сверстниками по правилам проведения подвижных игр и соревнований;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подавать строевые команды, вести подсчет при выполнении общеразвивающих упражнений;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выполнять акробатические и гимнастические комбинации на высоком </w:t>
      </w:r>
      <w:proofErr w:type="gramStart"/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>техничном уровне</w:t>
      </w:r>
      <w:proofErr w:type="gramEnd"/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>, характеризовать признаки техничного исполнения;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выполнять технические действия из базовых видов спорта, применять их в игровой и соревновательной деятельности;</w:t>
      </w:r>
    </w:p>
    <w:p w:rsidR="007F317E" w:rsidRPr="00622B5D" w:rsidRDefault="000A67D4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F317E" w:rsidRPr="00622B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7F317E" w:rsidRPr="00622B5D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22B5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«Знания о физической культуре»</w:t>
      </w:r>
    </w:p>
    <w:p w:rsidR="007F317E" w:rsidRPr="007F317E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ориентироваться в понятиях «физическая культура», «режим дня», характеризовать роль и значение утренней зарядки, физкультминуток и </w:t>
      </w:r>
      <w:proofErr w:type="spellStart"/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физкультпауз</w:t>
      </w:r>
      <w:proofErr w:type="spellEnd"/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раскрывать на примерах (из истории или из личного опыта) положительное влияние занятий физической культурой на физическое и личное развитие;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выявлять связь занятий физической культурой с трудовой и оборонной деятельностью;</w:t>
      </w:r>
    </w:p>
    <w:p w:rsidR="007F317E" w:rsidRPr="007F317E" w:rsidRDefault="007F317E" w:rsidP="00130F85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7F317E" w:rsidRPr="007F317E" w:rsidRDefault="007F317E" w:rsidP="00130F85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«Способы физкультурной деятельности»</w:t>
      </w:r>
    </w:p>
    <w:p w:rsidR="007F317E" w:rsidRPr="007F317E" w:rsidRDefault="007F317E" w:rsidP="00130F85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7F317E" w:rsidRPr="007F317E" w:rsidRDefault="007F317E" w:rsidP="00130F85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выполнять простейшие приемы оказания доврачебной помощи при травме и ушибах.</w:t>
      </w:r>
    </w:p>
    <w:p w:rsidR="007F317E" w:rsidRPr="007F317E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«Физическое совершенствование»</w:t>
      </w:r>
    </w:p>
    <w:p w:rsidR="007F317E" w:rsidRPr="007F317E" w:rsidRDefault="007F317E" w:rsidP="00130F8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Выпускник научится: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тестовые упражнения для оценки динамики индивидуального развития основных физических качеств;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организующие строевые команды и приемы;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акробатические упражнения (кувырки, стойки, перекаты);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гимнастические упражнения на спортивных снарядах (перекладина, брусья, гимнастическое бревно);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t>выполнять легкоатлетические упражнения (бег, прыжки, метания и броски мяча разного веса);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выполнять игровые действия и упражнения из подвижных игр разной функциональной направленности.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Cs/>
          <w:color w:val="000000"/>
          <w:sz w:val="28"/>
          <w:szCs w:val="28"/>
          <w:lang w:eastAsia="ru-RU"/>
        </w:rPr>
        <w:t>Выпускник получит возможность научиться: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сохранять правильную осанку, оптимальное телосложение;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Cs/>
          <w:color w:val="000000"/>
          <w:sz w:val="28"/>
          <w:szCs w:val="28"/>
          <w:lang w:eastAsia="ru-RU"/>
        </w:rPr>
        <w:t>выполнять эстетически красиво гимнастические и акробатические комбинации;</w:t>
      </w:r>
    </w:p>
    <w:p w:rsidR="007F317E" w:rsidRPr="007F317E" w:rsidRDefault="007F317E" w:rsidP="00130F85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317E">
        <w:rPr>
          <w:rFonts w:ascii="Times New Roman" w:hAnsi="Times New Roman"/>
          <w:iCs/>
          <w:color w:val="000000"/>
          <w:sz w:val="28"/>
          <w:szCs w:val="28"/>
          <w:lang w:eastAsia="ru-RU"/>
        </w:rPr>
        <w:t>играть в баскетбол, футбол и волейбол по упрощенным правилам;</w:t>
      </w:r>
    </w:p>
    <w:p w:rsidR="007F317E" w:rsidRPr="007F317E" w:rsidRDefault="007F317E" w:rsidP="00130F8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317E">
        <w:rPr>
          <w:rFonts w:ascii="Times New Roman" w:hAnsi="Times New Roman"/>
          <w:b/>
          <w:sz w:val="28"/>
          <w:szCs w:val="28"/>
        </w:rPr>
        <w:t>6. Материально техническое обеспечение</w:t>
      </w:r>
    </w:p>
    <w:p w:rsidR="007F317E" w:rsidRPr="007F317E" w:rsidRDefault="007F317E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317E">
        <w:rPr>
          <w:rFonts w:ascii="Times New Roman" w:hAnsi="Times New Roman"/>
          <w:sz w:val="28"/>
          <w:szCs w:val="28"/>
          <w:lang w:eastAsia="ru-RU"/>
        </w:rPr>
        <w:t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«Физическая культура» в частности.</w:t>
      </w:r>
    </w:p>
    <w:p w:rsidR="007F317E" w:rsidRPr="007F317E" w:rsidRDefault="007F317E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317E">
        <w:rPr>
          <w:rFonts w:ascii="Times New Roman" w:hAnsi="Times New Roman"/>
          <w:sz w:val="28"/>
          <w:szCs w:val="28"/>
          <w:lang w:eastAsia="ru-RU"/>
        </w:rPr>
        <w:t>К физкультурному оборудованию предъявляются педагогические, эстетические и гигиенические требования.</w:t>
      </w:r>
    </w:p>
    <w:p w:rsidR="007F317E" w:rsidRPr="007F317E" w:rsidRDefault="007F317E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317E">
        <w:rPr>
          <w:rFonts w:ascii="Times New Roman" w:hAnsi="Times New Roman"/>
          <w:sz w:val="28"/>
          <w:szCs w:val="28"/>
          <w:lang w:eastAsia="ru-RU"/>
        </w:rPr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расчёта активного участия всех детей в процессе занятий.</w:t>
      </w:r>
    </w:p>
    <w:p w:rsidR="007F317E" w:rsidRPr="007F317E" w:rsidRDefault="007F317E" w:rsidP="00130F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317E">
        <w:rPr>
          <w:rFonts w:ascii="Times New Roman" w:hAnsi="Times New Roman"/>
          <w:sz w:val="28"/>
          <w:szCs w:val="28"/>
          <w:lang w:eastAsia="ru-RU"/>
        </w:rPr>
        <w:t>Важнейшее требование -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уроком.</w:t>
      </w:r>
    </w:p>
    <w:p w:rsidR="007F317E" w:rsidRPr="00622B5D" w:rsidRDefault="007F317E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2B5D" w:rsidRPr="00622B5D" w:rsidRDefault="00622B5D" w:rsidP="00130F8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B5D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Таблица </w:t>
      </w:r>
    </w:p>
    <w:tbl>
      <w:tblPr>
        <w:tblW w:w="141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1"/>
      </w:tblGrid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литература для  учителя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Лях В.И., </w:t>
            </w:r>
            <w:proofErr w:type="spellStart"/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Зданевич</w:t>
            </w:r>
            <w:proofErr w:type="spellEnd"/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А.А. Комплексная программа физического воспитания учащихся 1–11-х классов. – М.: Просвещение, 2008. 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Рабочая программа по физической культуре 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Учебно-практическое оборудование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Бревно гимнастическое напольное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Козел гимнастический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Канат для лазанья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Перекладина гимнастическая (пристеночная)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Стенка гимнастическая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Скамейка гимнастическая жесткая (длиной  4 м)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Мячи:  набивные весом 1 кг, малый  мя</w:t>
            </w:r>
            <w:proofErr w:type="gramStart"/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ч(</w:t>
            </w:r>
            <w:proofErr w:type="gramEnd"/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мягкий), баскетбольные, волейбольные, футбольные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Палка гимнастическая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Скакалка детская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Мат гимнастический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Гимнастический подкидной мостик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Кегли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Обруч пластиковый детский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Планка для прыжков в высоту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Стойка для прыжков в высоту</w:t>
            </w:r>
          </w:p>
        </w:tc>
      </w:tr>
      <w:tr w:rsidR="00622B5D" w:rsidRPr="00622B5D" w:rsidTr="007F317E">
        <w:trPr>
          <w:trHeight w:val="477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Флажки: разметочные с опорой, стартовые</w:t>
            </w:r>
          </w:p>
        </w:tc>
      </w:tr>
      <w:tr w:rsidR="00622B5D" w:rsidRPr="00622B5D" w:rsidTr="007F317E">
        <w:trPr>
          <w:trHeight w:val="369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Лента финишная</w:t>
            </w:r>
          </w:p>
        </w:tc>
      </w:tr>
      <w:tr w:rsidR="00622B5D" w:rsidRPr="00622B5D" w:rsidTr="007F317E">
        <w:trPr>
          <w:trHeight w:val="405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Рулетка измерительная</w:t>
            </w:r>
          </w:p>
        </w:tc>
      </w:tr>
      <w:tr w:rsidR="00622B5D" w:rsidRPr="00622B5D" w:rsidTr="007F317E">
        <w:trPr>
          <w:trHeight w:val="412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Набор инструментов для подготовки прыжковых ям</w:t>
            </w:r>
          </w:p>
        </w:tc>
      </w:tr>
      <w:tr w:rsidR="00622B5D" w:rsidRPr="00622B5D" w:rsidTr="007F317E">
        <w:trPr>
          <w:trHeight w:val="275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Лыжи  (с креплениями и палками), ботинки лыжные</w:t>
            </w:r>
          </w:p>
        </w:tc>
      </w:tr>
      <w:tr w:rsidR="00622B5D" w:rsidRPr="00622B5D" w:rsidTr="007F317E">
        <w:trPr>
          <w:trHeight w:val="421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Щит баскетбольный тренировочный</w:t>
            </w:r>
          </w:p>
        </w:tc>
      </w:tr>
      <w:tr w:rsidR="00622B5D" w:rsidRPr="00622B5D" w:rsidTr="007F317E">
        <w:trPr>
          <w:trHeight w:val="414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Сетка для переноски и хранения мячей</w:t>
            </w:r>
          </w:p>
        </w:tc>
      </w:tr>
      <w:tr w:rsidR="00622B5D" w:rsidRPr="00622B5D" w:rsidTr="007F317E">
        <w:trPr>
          <w:trHeight w:val="420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Сетка волейбольная</w:t>
            </w:r>
          </w:p>
        </w:tc>
      </w:tr>
      <w:tr w:rsidR="00622B5D" w:rsidRPr="00622B5D" w:rsidTr="007F317E">
        <w:trPr>
          <w:trHeight w:val="411"/>
        </w:trPr>
        <w:tc>
          <w:tcPr>
            <w:tcW w:w="14131" w:type="dxa"/>
          </w:tcPr>
          <w:p w:rsidR="00622B5D" w:rsidRPr="00622B5D" w:rsidRDefault="00622B5D" w:rsidP="00130F85">
            <w:pPr>
              <w:spacing w:after="0" w:line="360" w:lineRule="auto"/>
              <w:ind w:firstLine="12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22B5D">
              <w:rPr>
                <w:rFonts w:ascii="Times New Roman" w:hAnsi="Times New Roman"/>
                <w:sz w:val="28"/>
                <w:szCs w:val="28"/>
                <w:lang w:eastAsia="ru-RU"/>
              </w:rPr>
              <w:t>Аптечка</w:t>
            </w:r>
          </w:p>
        </w:tc>
      </w:tr>
    </w:tbl>
    <w:p w:rsidR="00DC4432" w:rsidRPr="00622B5D" w:rsidRDefault="00DC4432" w:rsidP="00130F8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DC4432" w:rsidRPr="00622B5D" w:rsidSect="007F317E">
      <w:footerReference w:type="default" r:id="rId9"/>
      <w:pgSz w:w="16838" w:h="11906" w:orient="landscape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1CD" w:rsidRDefault="006C71CD" w:rsidP="007F317E">
      <w:pPr>
        <w:spacing w:after="0" w:line="240" w:lineRule="auto"/>
      </w:pPr>
      <w:r>
        <w:separator/>
      </w:r>
    </w:p>
  </w:endnote>
  <w:endnote w:type="continuationSeparator" w:id="0">
    <w:p w:rsidR="006C71CD" w:rsidRDefault="006C71CD" w:rsidP="007F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415"/>
      <w:docPartObj>
        <w:docPartGallery w:val="Page Numbers (Bottom of Page)"/>
        <w:docPartUnique/>
      </w:docPartObj>
    </w:sdtPr>
    <w:sdtEndPr/>
    <w:sdtContent>
      <w:p w:rsidR="000A67D4" w:rsidRDefault="00E020E8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67D4" w:rsidRDefault="000A67D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1CD" w:rsidRDefault="006C71CD" w:rsidP="007F317E">
      <w:pPr>
        <w:spacing w:after="0" w:line="240" w:lineRule="auto"/>
      </w:pPr>
      <w:r>
        <w:separator/>
      </w:r>
    </w:p>
  </w:footnote>
  <w:footnote w:type="continuationSeparator" w:id="0">
    <w:p w:rsidR="006C71CD" w:rsidRDefault="006C71CD" w:rsidP="007F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EA04AC"/>
    <w:multiLevelType w:val="hybridMultilevel"/>
    <w:tmpl w:val="C8D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3678D"/>
    <w:multiLevelType w:val="multilevel"/>
    <w:tmpl w:val="C61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378DD"/>
    <w:multiLevelType w:val="multilevel"/>
    <w:tmpl w:val="ECC8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75996"/>
    <w:multiLevelType w:val="hybridMultilevel"/>
    <w:tmpl w:val="2DB28D88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686D7B"/>
    <w:multiLevelType w:val="multilevel"/>
    <w:tmpl w:val="A314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94E92"/>
    <w:multiLevelType w:val="hybridMultilevel"/>
    <w:tmpl w:val="F5229E84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7D0947"/>
    <w:multiLevelType w:val="hybridMultilevel"/>
    <w:tmpl w:val="A2A66822"/>
    <w:lvl w:ilvl="0" w:tplc="B77CB4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8410B6"/>
    <w:multiLevelType w:val="multilevel"/>
    <w:tmpl w:val="899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553403"/>
    <w:multiLevelType w:val="multilevel"/>
    <w:tmpl w:val="25A2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3B51F2"/>
    <w:multiLevelType w:val="multilevel"/>
    <w:tmpl w:val="F4C8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511AF"/>
    <w:multiLevelType w:val="hybridMultilevel"/>
    <w:tmpl w:val="2B56E5C0"/>
    <w:lvl w:ilvl="0" w:tplc="06D2146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B5D"/>
    <w:rsid w:val="000A67D4"/>
    <w:rsid w:val="00130F85"/>
    <w:rsid w:val="00253C27"/>
    <w:rsid w:val="00301EE9"/>
    <w:rsid w:val="004B61A5"/>
    <w:rsid w:val="005F5D6F"/>
    <w:rsid w:val="00622B5D"/>
    <w:rsid w:val="00655C2F"/>
    <w:rsid w:val="006931CF"/>
    <w:rsid w:val="006C71CD"/>
    <w:rsid w:val="00757853"/>
    <w:rsid w:val="007F317E"/>
    <w:rsid w:val="0085587F"/>
    <w:rsid w:val="00B034F9"/>
    <w:rsid w:val="00C74E2D"/>
    <w:rsid w:val="00DC4432"/>
    <w:rsid w:val="00E0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5D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622B5D"/>
    <w:pPr>
      <w:widowControl w:val="0"/>
      <w:numPr>
        <w:numId w:val="8"/>
      </w:numPr>
      <w:suppressAutoHyphens/>
      <w:spacing w:before="120" w:after="120" w:line="240" w:lineRule="auto"/>
      <w:jc w:val="both"/>
      <w:outlineLvl w:val="0"/>
    </w:pPr>
    <w:rPr>
      <w:rFonts w:ascii="XO Thames" w:eastAsia="Tahoma" w:hAnsi="XO Thames" w:cs="Tahoma"/>
      <w:b/>
      <w:bCs/>
      <w:sz w:val="32"/>
      <w:szCs w:val="32"/>
      <w:lang w:eastAsia="hi-IN" w:bidi="hi-IN"/>
    </w:rPr>
  </w:style>
  <w:style w:type="paragraph" w:styleId="2">
    <w:name w:val="heading 2"/>
    <w:basedOn w:val="a"/>
    <w:next w:val="a0"/>
    <w:link w:val="20"/>
    <w:qFormat/>
    <w:rsid w:val="00622B5D"/>
    <w:pPr>
      <w:widowControl w:val="0"/>
      <w:numPr>
        <w:ilvl w:val="1"/>
        <w:numId w:val="8"/>
      </w:numPr>
      <w:suppressAutoHyphens/>
      <w:spacing w:before="120" w:after="120" w:line="240" w:lineRule="auto"/>
      <w:jc w:val="both"/>
      <w:outlineLvl w:val="1"/>
    </w:pPr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paragraph" w:styleId="3">
    <w:name w:val="heading 3"/>
    <w:basedOn w:val="a"/>
    <w:next w:val="a0"/>
    <w:link w:val="30"/>
    <w:qFormat/>
    <w:rsid w:val="00622B5D"/>
    <w:pPr>
      <w:widowControl w:val="0"/>
      <w:numPr>
        <w:ilvl w:val="2"/>
        <w:numId w:val="8"/>
      </w:numPr>
      <w:suppressAutoHyphens/>
      <w:spacing w:before="120" w:after="120" w:line="240" w:lineRule="auto"/>
      <w:jc w:val="both"/>
      <w:outlineLvl w:val="2"/>
    </w:pPr>
    <w:rPr>
      <w:rFonts w:ascii="XO Thames" w:eastAsia="Tahoma" w:hAnsi="XO Thames" w:cs="Tahoma"/>
      <w:b/>
      <w:bCs/>
      <w:sz w:val="26"/>
      <w:szCs w:val="26"/>
      <w:lang w:eastAsia="hi-IN" w:bidi="hi-IN"/>
    </w:rPr>
  </w:style>
  <w:style w:type="paragraph" w:styleId="4">
    <w:name w:val="heading 4"/>
    <w:basedOn w:val="a"/>
    <w:next w:val="a0"/>
    <w:link w:val="40"/>
    <w:qFormat/>
    <w:rsid w:val="00622B5D"/>
    <w:pPr>
      <w:widowControl w:val="0"/>
      <w:numPr>
        <w:ilvl w:val="3"/>
        <w:numId w:val="8"/>
      </w:numPr>
      <w:suppressAutoHyphens/>
      <w:spacing w:before="120" w:after="120" w:line="240" w:lineRule="auto"/>
      <w:jc w:val="both"/>
      <w:outlineLvl w:val="3"/>
    </w:pPr>
    <w:rPr>
      <w:rFonts w:ascii="XO Thames" w:eastAsia="Tahoma" w:hAnsi="XO Thames" w:cs="Tahoma"/>
      <w:b/>
      <w:bCs/>
      <w:sz w:val="24"/>
      <w:szCs w:val="24"/>
      <w:lang w:eastAsia="hi-IN" w:bidi="hi-IN"/>
    </w:rPr>
  </w:style>
  <w:style w:type="paragraph" w:styleId="5">
    <w:name w:val="heading 5"/>
    <w:basedOn w:val="a"/>
    <w:next w:val="a0"/>
    <w:link w:val="50"/>
    <w:qFormat/>
    <w:rsid w:val="00622B5D"/>
    <w:pPr>
      <w:widowControl w:val="0"/>
      <w:numPr>
        <w:ilvl w:val="4"/>
        <w:numId w:val="8"/>
      </w:numPr>
      <w:suppressAutoHyphens/>
      <w:spacing w:before="120" w:after="120" w:line="240" w:lineRule="auto"/>
      <w:jc w:val="both"/>
      <w:outlineLvl w:val="4"/>
    </w:pPr>
    <w:rPr>
      <w:rFonts w:ascii="XO Thames" w:eastAsia="Tahoma" w:hAnsi="XO Thames" w:cs="Tahoma"/>
      <w:b/>
      <w:bCs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22B5D"/>
    <w:rPr>
      <w:rFonts w:ascii="XO Thames" w:eastAsia="Tahoma" w:hAnsi="XO Thames" w:cs="Tahoma"/>
      <w:b/>
      <w:bCs/>
      <w:sz w:val="32"/>
      <w:szCs w:val="32"/>
      <w:lang w:eastAsia="hi-IN" w:bidi="hi-IN"/>
    </w:rPr>
  </w:style>
  <w:style w:type="character" w:customStyle="1" w:styleId="20">
    <w:name w:val="Заголовок 2 Знак"/>
    <w:basedOn w:val="a1"/>
    <w:link w:val="2"/>
    <w:rsid w:val="00622B5D"/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character" w:customStyle="1" w:styleId="30">
    <w:name w:val="Заголовок 3 Знак"/>
    <w:basedOn w:val="a1"/>
    <w:link w:val="3"/>
    <w:rsid w:val="00622B5D"/>
    <w:rPr>
      <w:rFonts w:ascii="XO Thames" w:eastAsia="Tahoma" w:hAnsi="XO Thames" w:cs="Tahoma"/>
      <w:b/>
      <w:bCs/>
      <w:sz w:val="26"/>
      <w:szCs w:val="26"/>
      <w:lang w:eastAsia="hi-IN" w:bidi="hi-IN"/>
    </w:rPr>
  </w:style>
  <w:style w:type="character" w:customStyle="1" w:styleId="40">
    <w:name w:val="Заголовок 4 Знак"/>
    <w:basedOn w:val="a1"/>
    <w:link w:val="4"/>
    <w:rsid w:val="00622B5D"/>
    <w:rPr>
      <w:rFonts w:ascii="XO Thames" w:eastAsia="Tahoma" w:hAnsi="XO Thames" w:cs="Tahoma"/>
      <w:b/>
      <w:bCs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rsid w:val="00622B5D"/>
    <w:rPr>
      <w:rFonts w:ascii="XO Thames" w:eastAsia="Tahoma" w:hAnsi="XO Thames" w:cs="Tahoma"/>
      <w:b/>
      <w:bCs/>
      <w:lang w:eastAsia="hi-IN" w:bidi="hi-IN"/>
    </w:rPr>
  </w:style>
  <w:style w:type="paragraph" w:customStyle="1" w:styleId="a4">
    <w:name w:val="Основной"/>
    <w:basedOn w:val="a"/>
    <w:link w:val="a5"/>
    <w:uiPriority w:val="99"/>
    <w:rsid w:val="00622B5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5">
    <w:name w:val="Основной Знак"/>
    <w:link w:val="a4"/>
    <w:uiPriority w:val="99"/>
    <w:locked/>
    <w:rsid w:val="00622B5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31">
    <w:name w:val="Заг 3"/>
    <w:basedOn w:val="a"/>
    <w:uiPriority w:val="99"/>
    <w:rsid w:val="00622B5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styleId="a6">
    <w:name w:val="List Paragraph"/>
    <w:basedOn w:val="a"/>
    <w:uiPriority w:val="99"/>
    <w:qFormat/>
    <w:rsid w:val="00622B5D"/>
    <w:pPr>
      <w:spacing w:after="200" w:line="276" w:lineRule="auto"/>
      <w:ind w:left="720"/>
      <w:contextualSpacing/>
    </w:pPr>
  </w:style>
  <w:style w:type="paragraph" w:styleId="a7">
    <w:name w:val="No Spacing"/>
    <w:uiPriority w:val="99"/>
    <w:qFormat/>
    <w:rsid w:val="00622B5D"/>
    <w:pPr>
      <w:spacing w:after="0" w:line="240" w:lineRule="auto"/>
    </w:pPr>
    <w:rPr>
      <w:rFonts w:ascii="Calibri" w:eastAsia="Calibri" w:hAnsi="Calibri" w:cs="Times New Roman"/>
    </w:rPr>
  </w:style>
  <w:style w:type="paragraph" w:styleId="11">
    <w:name w:val="toc 1"/>
    <w:basedOn w:val="a"/>
    <w:uiPriority w:val="39"/>
    <w:rsid w:val="00622B5D"/>
    <w:pPr>
      <w:widowControl w:val="0"/>
      <w:tabs>
        <w:tab w:val="right" w:leader="dot" w:pos="9638"/>
      </w:tabs>
      <w:suppressAutoHyphens/>
      <w:spacing w:after="0" w:line="240" w:lineRule="auto"/>
    </w:pPr>
    <w:rPr>
      <w:rFonts w:ascii="XO Thames" w:eastAsia="Tahoma" w:hAnsi="XO Thames" w:cs="Tahoma"/>
      <w:b/>
      <w:bCs/>
      <w:sz w:val="28"/>
      <w:szCs w:val="28"/>
      <w:lang w:eastAsia="hi-IN" w:bidi="hi-IN"/>
    </w:rPr>
  </w:style>
  <w:style w:type="paragraph" w:styleId="a8">
    <w:name w:val="TOC Heading"/>
    <w:basedOn w:val="1"/>
    <w:next w:val="a"/>
    <w:uiPriority w:val="39"/>
    <w:unhideWhenUsed/>
    <w:qFormat/>
    <w:rsid w:val="00622B5D"/>
    <w:pPr>
      <w:keepNext/>
      <w:keepLines/>
      <w:widowControl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bCs w:val="0"/>
      <w:color w:val="2E74B5"/>
      <w:lang w:eastAsia="ru-RU" w:bidi="ar-SA"/>
    </w:rPr>
  </w:style>
  <w:style w:type="character" w:styleId="a9">
    <w:name w:val="Hyperlink"/>
    <w:uiPriority w:val="99"/>
    <w:unhideWhenUsed/>
    <w:rsid w:val="00622B5D"/>
    <w:rPr>
      <w:color w:val="0563C1"/>
      <w:u w:val="single"/>
    </w:rPr>
  </w:style>
  <w:style w:type="paragraph" w:styleId="a0">
    <w:name w:val="Body Text"/>
    <w:basedOn w:val="a"/>
    <w:link w:val="aa"/>
    <w:uiPriority w:val="99"/>
    <w:semiHidden/>
    <w:unhideWhenUsed/>
    <w:rsid w:val="00622B5D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622B5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2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22B5D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7F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7F317E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7F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7F317E"/>
    <w:rPr>
      <w:rFonts w:ascii="Calibri" w:eastAsia="Calibri" w:hAnsi="Calibri" w:cs="Times New Roman"/>
    </w:rPr>
  </w:style>
  <w:style w:type="paragraph" w:styleId="21">
    <w:name w:val="toc 2"/>
    <w:basedOn w:val="a"/>
    <w:next w:val="a"/>
    <w:autoRedefine/>
    <w:uiPriority w:val="39"/>
    <w:semiHidden/>
    <w:unhideWhenUsed/>
    <w:rsid w:val="000A67D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33</Pages>
  <Words>6466</Words>
  <Characters>36857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Попова</cp:lastModifiedBy>
  <cp:revision>9</cp:revision>
  <dcterms:created xsi:type="dcterms:W3CDTF">2024-09-28T08:48:00Z</dcterms:created>
  <dcterms:modified xsi:type="dcterms:W3CDTF">2024-09-30T11:54:00Z</dcterms:modified>
</cp:coreProperties>
</file>